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D74A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40" w:lineRule="exact"/>
        <w:textAlignment w:val="auto"/>
        <w:outlineLvl w:val="0"/>
        <w:rPr>
          <w:rFonts w:hint="eastAsia" w:ascii="黑体" w:hAnsi="黑体" w:eastAsia="黑体" w:cs="黑体"/>
          <w:b w:val="0"/>
          <w:bCs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kern w:val="0"/>
          <w:sz w:val="32"/>
          <w:szCs w:val="32"/>
          <w:lang w:val="en-US" w:eastAsia="zh-CN" w:bidi="ar-SA"/>
        </w:rPr>
        <w:t>附件1</w:t>
      </w:r>
    </w:p>
    <w:p w14:paraId="068FC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华文中宋" w:eastAsia="方正小标宋简体" w:cs="Times New Roman"/>
          <w:b w:val="0"/>
          <w:bCs/>
          <w:kern w:val="2"/>
          <w:sz w:val="40"/>
          <w:szCs w:val="40"/>
          <w:lang w:eastAsia="zh-CN" w:bidi="ar-SA"/>
        </w:rPr>
      </w:pPr>
      <w:r>
        <w:rPr>
          <w:rFonts w:hint="eastAsia" w:ascii="方正小标宋简体" w:hAnsi="华文中宋" w:eastAsia="方正小标宋简体" w:cs="Times New Roman"/>
          <w:b w:val="0"/>
          <w:bCs/>
          <w:kern w:val="2"/>
          <w:sz w:val="40"/>
          <w:szCs w:val="40"/>
          <w:lang w:eastAsia="zh-CN" w:bidi="ar-SA"/>
        </w:rPr>
        <w:t>国际电工委员会电工产品与系统纳米技术委会（IEC/TC 113）2025年全体会议开幕暨</w:t>
      </w:r>
    </w:p>
    <w:p w14:paraId="1BBFB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华文中宋" w:eastAsia="方正小标宋简体" w:cs="Times New Roman"/>
          <w:b w:val="0"/>
          <w:bCs/>
          <w:kern w:val="2"/>
          <w:sz w:val="40"/>
          <w:szCs w:val="40"/>
          <w:lang w:eastAsia="zh-CN" w:bidi="ar-SA"/>
        </w:rPr>
        <w:t>纳电子产业标准化论坛</w:t>
      </w:r>
      <w:r>
        <w:rPr>
          <w:rFonts w:hint="eastAsia" w:ascii="方正小标宋简体" w:hAnsi="华文中宋" w:eastAsia="方正小标宋简体" w:cs="Times New Roman"/>
          <w:b w:val="0"/>
          <w:bCs/>
          <w:kern w:val="2"/>
          <w:sz w:val="40"/>
          <w:szCs w:val="40"/>
          <w:lang w:val="en-US" w:eastAsia="zh-CN" w:bidi="ar-SA"/>
        </w:rPr>
        <w:t>会议议程</w:t>
      </w:r>
      <w:bookmarkStart w:id="0" w:name="_GoBack"/>
      <w:bookmarkEnd w:id="0"/>
    </w:p>
    <w:p w14:paraId="7056F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63F2C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会议时间：2025年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月1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星期一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0—1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0</w:t>
      </w:r>
    </w:p>
    <w:p w14:paraId="454894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会议地点：深圳威尼斯英迪格酒店威尼斯1厅（深圳市南山区华侨城深南大道9026号）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946"/>
        <w:gridCol w:w="5372"/>
      </w:tblGrid>
      <w:tr w14:paraId="10B4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 w14:paraId="4F568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eastAsia="zh-CN" w:bidi="ar-SA"/>
              </w:rPr>
              <w:t>时间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 w14:paraId="7F1A8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outlineLvl w:val="1"/>
              <w:rPr>
                <w:rFonts w:hint="eastAsia" w:ascii="Times New Roman" w:hAnsi="Times New Roman" w:eastAsia="仿宋_GB2312" w:cs="Calibri"/>
                <w:b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Calibri"/>
                <w:b/>
                <w:color w:val="000000"/>
                <w:kern w:val="2"/>
                <w:sz w:val="28"/>
                <w:szCs w:val="28"/>
                <w:lang w:eastAsia="zh-CN"/>
              </w:rPr>
              <w:t>内容</w:t>
            </w:r>
          </w:p>
        </w:tc>
      </w:tr>
      <w:tr w14:paraId="6469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08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:30-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09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:00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B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outlineLvl w:val="1"/>
              <w:rPr>
                <w:rFonts w:hint="eastAsia" w:ascii="Times New Roman" w:hAnsi="Times New Roman" w:eastAsia="仿宋_GB2312" w:cs="Calibri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Calibri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  <w:t>签到</w:t>
            </w:r>
          </w:p>
        </w:tc>
      </w:tr>
      <w:tr w14:paraId="3C3E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09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:00-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09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1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outlineLvl w:val="1"/>
              <w:rPr>
                <w:rFonts w:hint="eastAsia" w:ascii="Times New Roman" w:hAnsi="Times New Roman" w:eastAsia="仿宋_GB2312" w:cs="Calibri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eastAsia="zh-CN" w:bidi="ar-SA"/>
              </w:rPr>
              <w:t>全体会议开幕</w:t>
            </w:r>
          </w:p>
        </w:tc>
      </w:tr>
      <w:tr w14:paraId="383B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09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:00-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09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8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会议致辞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7F44">
            <w:pPr>
              <w:widowControl w:val="0"/>
              <w:snapToGrid w:val="0"/>
              <w:spacing w:after="0"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eastAsia="zh-CN" w:bidi="ar-SA"/>
              </w:rPr>
              <w:t>市场监督管理局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 xml:space="preserve"> 局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eastAsia="zh-CN" w:bidi="ar-SA"/>
              </w:rPr>
              <w:t>领导致辞</w:t>
            </w:r>
          </w:p>
          <w:p w14:paraId="17282B29">
            <w:pPr>
              <w:widowControl w:val="0"/>
              <w:snapToGrid w:val="0"/>
              <w:spacing w:after="0"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eastAsia="zh-CN" w:bidi="ar-SA"/>
              </w:rPr>
              <w:t>IEC/TC 113 领导层致辞</w:t>
            </w:r>
          </w:p>
          <w:p w14:paraId="6B0D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Calibri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SAC/TC 279 主任委员 唐智勇院士致辞</w:t>
            </w:r>
          </w:p>
        </w:tc>
      </w:tr>
      <w:tr w14:paraId="70F9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09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0-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outlineLvl w:val="1"/>
              <w:rPr>
                <w:rFonts w:hint="default" w:ascii="Times New Roman" w:hAnsi="Times New Roman" w:eastAsia="仿宋_GB2312" w:cs="Calibri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  <w:t>纳电子产业标准化论坛——</w:t>
            </w:r>
            <w:r>
              <w:rPr>
                <w:rFonts w:hint="eastAsia" w:ascii="Times New Roman" w:hAnsi="Times New Roman" w:eastAsia="仿宋_GB2312" w:cs="Calibri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上半场</w:t>
            </w:r>
          </w:p>
        </w:tc>
      </w:tr>
      <w:tr w14:paraId="0EAA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09:3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0-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00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0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outlineLvl w:val="1"/>
              <w:rPr>
                <w:rFonts w:hint="default" w:ascii="Times New Roman" w:hAnsi="Times New Roman" w:eastAsia="仿宋_GB2312" w:cs="Calibri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2"/>
                <w:sz w:val="28"/>
                <w:szCs w:val="28"/>
                <w:lang w:val="en-US" w:eastAsia="zh-CN"/>
              </w:rPr>
              <w:t>主旨报告</w:t>
            </w:r>
          </w:p>
        </w:tc>
        <w:tc>
          <w:tcPr>
            <w:tcW w:w="5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D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国际标准化专家</w:t>
            </w:r>
          </w:p>
          <w:p w14:paraId="4A413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IEC/TC113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秘书长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Norbert Fabricius</w:t>
            </w:r>
          </w:p>
          <w:p w14:paraId="1C06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IEC/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TC113/WG7召集人 Hiroyuki Akinaga</w:t>
            </w:r>
          </w:p>
          <w:p w14:paraId="0101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IEC/TC 113/WG14召集人Haeseong Lee</w:t>
            </w:r>
          </w:p>
          <w:p w14:paraId="24390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加拿大石墨烯领导者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公司 Leah Coumont</w:t>
            </w:r>
          </w:p>
          <w:p w14:paraId="0E2BD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复旦大学教授 包文中</w:t>
            </w:r>
          </w:p>
        </w:tc>
      </w:tr>
      <w:tr w14:paraId="38CE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 w14:paraId="5505E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5D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0-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3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outlineLvl w:val="1"/>
              <w:rPr>
                <w:rFonts w:hint="default" w:ascii="Times New Roman" w:hAnsi="Times New Roman" w:eastAsia="仿宋_GB2312" w:cs="Calibri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  <w:t>纳电子产业标准化论坛——</w:t>
            </w:r>
            <w:r>
              <w:rPr>
                <w:rFonts w:hint="eastAsia" w:ascii="Times New Roman" w:hAnsi="Times New Roman" w:eastAsia="仿宋_GB2312" w:cs="Calibri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下半场</w:t>
            </w:r>
          </w:p>
        </w:tc>
      </w:tr>
      <w:tr w14:paraId="1DC2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14:00-16:05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E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outlineLvl w:val="1"/>
              <w:rPr>
                <w:rFonts w:hint="default" w:ascii="Times New Roman" w:hAnsi="Times New Roman" w:eastAsia="仿宋_GB2312" w:cs="Calibri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2"/>
                <w:sz w:val="28"/>
                <w:szCs w:val="28"/>
                <w:lang w:val="en-US" w:eastAsia="zh-CN"/>
              </w:rPr>
              <w:t>议题：纳电子国际标准化实践案例</w:t>
            </w:r>
          </w:p>
        </w:tc>
        <w:tc>
          <w:tcPr>
            <w:tcW w:w="53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DC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2"/>
                <w:sz w:val="28"/>
                <w:szCs w:val="28"/>
                <w:shd w:val="clear" w:color="auto" w:fill="auto"/>
                <w:lang w:val="en-US" w:eastAsia="zh-CN"/>
              </w:rPr>
              <w:t>国际标准制定及前沿技术领域单位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：</w:t>
            </w:r>
          </w:p>
          <w:p w14:paraId="09979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outlineLvl w:val="1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中国科学院半导体研究所</w:t>
            </w:r>
          </w:p>
          <w:p w14:paraId="266D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outlineLvl w:val="1"/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:shd w:val="clear" w:color="auto" w:fill="auto"/>
                <w:lang w:val="en-US" w:eastAsia="zh-CN"/>
              </w:rPr>
              <w:t>复旦大学义乌研究院</w:t>
            </w:r>
          </w:p>
          <w:p w14:paraId="1CF43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outlineLvl w:val="1"/>
              <w:rPr>
                <w:rFonts w:hint="default" w:ascii="Times New Roman" w:hAnsi="Times New Roman" w:eastAsia="仿宋_GB2312" w:cs="Times New Roman"/>
                <w:kern w:val="0"/>
                <w:sz w:val="28"/>
                <w:szCs w:val="32"/>
                <w:shd w:val="clear" w:color="auto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:shd w:val="clear" w:color="auto" w:fill="auto"/>
                <w:lang w:eastAsia="zh-CN"/>
              </w:rPr>
              <w:t>国科炭美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32"/>
                <w:shd w:val="clear" w:color="auto" w:fill="auto"/>
                <w:lang w:eastAsia="zh-CN"/>
              </w:rPr>
              <w:t>新材料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32"/>
                <w:shd w:val="clear" w:color="auto" w:fill="auto"/>
                <w:lang w:eastAsia="zh-CN"/>
              </w:rPr>
              <w:t>湖州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32"/>
                <w:shd w:val="clear" w:color="auto" w:fill="auto"/>
                <w:lang w:eastAsia="zh-CN"/>
              </w:rPr>
              <w:t>有限公司</w:t>
            </w:r>
          </w:p>
          <w:p w14:paraId="2EE60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outlineLvl w:val="1"/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:shd w:val="clear" w:color="auto" w:fill="auto"/>
                <w:lang w:val="en-US" w:eastAsia="zh-CN" w:bidi="en-US"/>
              </w:rPr>
              <w:t>贝特瑞新材料集团股份有限公司</w:t>
            </w:r>
          </w:p>
          <w:p w14:paraId="2F688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outlineLvl w:val="1"/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:shd w:val="clear" w:color="auto" w:fill="auto"/>
                <w:lang w:eastAsia="zh-CN"/>
              </w:rPr>
              <w:t>深圳市德方纳米科技股份有限公司</w:t>
            </w:r>
          </w:p>
          <w:p w14:paraId="2791E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中国科学院深圳先进技术研究院</w:t>
            </w:r>
          </w:p>
          <w:p w14:paraId="4B441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有研(广东)新材料技术研究院</w:t>
            </w:r>
          </w:p>
          <w:p w14:paraId="7A15C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深圳珈钠能源科技有限公司</w:t>
            </w:r>
          </w:p>
        </w:tc>
      </w:tr>
      <w:tr w14:paraId="21D4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2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16:20-17:50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F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outlineLvl w:val="1"/>
              <w:rPr>
                <w:rFonts w:hint="eastAsia" w:ascii="Times New Roman" w:hAnsi="Times New Roman" w:eastAsia="仿宋_GB2312" w:cs="Calibri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2"/>
                <w:sz w:val="28"/>
                <w:szCs w:val="28"/>
                <w:lang w:val="en-US" w:eastAsia="zh-CN"/>
              </w:rPr>
              <w:t>议题：纳电子产业标准及应用</w:t>
            </w:r>
          </w:p>
        </w:tc>
        <w:tc>
          <w:tcPr>
            <w:tcW w:w="53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F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outlineLvl w:val="1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B9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17:50-18:00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F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outlineLvl w:val="1"/>
              <w:rPr>
                <w:rFonts w:hint="eastAsia" w:ascii="Times New Roman" w:hAnsi="Times New Roman" w:eastAsia="仿宋_GB2312" w:cs="Calibri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2"/>
                <w:sz w:val="28"/>
                <w:szCs w:val="28"/>
                <w:lang w:eastAsia="zh-CN"/>
              </w:rPr>
              <w:t>论坛结束</w:t>
            </w:r>
          </w:p>
        </w:tc>
      </w:tr>
    </w:tbl>
    <w:p w14:paraId="095816F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="0" w:afterLines="0" w:afterAutospacing="0" w:line="20" w:lineRule="exact"/>
        <w:textAlignment w:val="auto"/>
        <w:outlineLvl w:val="0"/>
        <w:rPr>
          <w:rFonts w:hint="eastAsia" w:ascii="Calibri" w:hAnsi="Calibri" w:eastAsia="方正仿宋_GB2312" w:cs="Times New Roman"/>
          <w:spacing w:val="8"/>
          <w:kern w:val="44"/>
          <w:sz w:val="28"/>
          <w:szCs w:val="22"/>
          <w:lang w:val="en-US" w:eastAsia="zh-CN" w:bidi="ar-SA"/>
        </w:rPr>
      </w:pPr>
    </w:p>
    <w:p w14:paraId="2FCE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</w:pPr>
    </w:p>
    <w:sectPr>
      <w:pgSz w:w="11906" w:h="16838"/>
      <w:pgMar w:top="1213" w:right="1519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87936"/>
    <w:rsid w:val="10B87936"/>
    <w:rsid w:val="1EC024D4"/>
    <w:rsid w:val="34BD6E42"/>
    <w:rsid w:val="424B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20" w:lineRule="exact"/>
      <w:jc w:val="center"/>
      <w:outlineLvl w:val="0"/>
    </w:pPr>
    <w:rPr>
      <w:rFonts w:eastAsia="华文中宋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480" w:lineRule="auto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2025-11-07T06:47:00Z</dcterms:created>
  <dc:creator>stephanie</dc:creator>
  <cp:lastModifiedBy>stephanie</cp:lastModifiedBy>
  <dcterms:modified xsi:type="dcterms:W3CDTF">2025-11-07T06:51:22Z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EA7D495C4C834F2899B6A0D4216862A1_11</vt:lpwstr>
  </property>
  <property fmtid="{D5CDD505-2E9C-101B-9397-08002B2CF9AE}" pid="4" name="KSOTemplateDocerSaveRecord">
    <vt:lpwstr>eyJoZGlkIjoiZjJkY2IzOWI1NmQ4MjM5ZmRiNjVlMzEzZjg3MWIwMWIiLCJ1c2VySWQiOiI0NTQ5MjU3NjkifQ==</vt:lpwstr>
  </property>
</Properties>
</file>