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EE84F">
      <w:pPr>
        <w:pStyle w:val="4"/>
        <w:framePr w:w="0" w:hRule="auto" w:wrap="auto" w:vAnchor="margin" w:hAnchor="text" w:xAlign="left" w:yAlign="inline"/>
        <w:spacing w:line="400" w:lineRule="exact"/>
        <w:rPr>
          <w:rFonts w:hint="eastAsia" w:hAnsi="Times New Roman" w:cs="Times New Roman"/>
          <w:sz w:val="32"/>
          <w:szCs w:val="32"/>
        </w:rPr>
      </w:pPr>
      <w:r>
        <w:rPr>
          <w:rFonts w:hint="eastAsia" w:hAnsi="Times New Roman" w:cs="Times New Roman"/>
          <w:sz w:val="32"/>
          <w:szCs w:val="32"/>
        </w:rPr>
        <w:t>国家标准《</w:t>
      </w:r>
      <w:r>
        <w:rPr>
          <w:rFonts w:hint="eastAsia" w:cs="Times New Roman"/>
          <w:sz w:val="32"/>
          <w:szCs w:val="32"/>
          <w:lang w:val="en-US" w:eastAsia="zh-CN"/>
        </w:rPr>
        <w:t>跨境电子商务商家风险防控指南</w:t>
      </w:r>
      <w:r>
        <w:rPr>
          <w:rFonts w:hint="eastAsia" w:hAnsi="Times New Roman" w:cs="Times New Roman"/>
          <w:sz w:val="32"/>
          <w:szCs w:val="32"/>
        </w:rPr>
        <w:t>（征求意见稿）</w:t>
      </w:r>
      <w:r>
        <w:rPr>
          <w:rFonts w:hint="eastAsia" w:cs="Times New Roman"/>
          <w:sz w:val="32"/>
          <w:szCs w:val="32"/>
          <w:lang w:val="en-US" w:eastAsia="zh-CN"/>
        </w:rPr>
        <w:t>》</w:t>
      </w:r>
    </w:p>
    <w:p w14:paraId="56A28B0A">
      <w:pPr>
        <w:pStyle w:val="4"/>
        <w:framePr w:w="0" w:hRule="auto" w:wrap="auto" w:vAnchor="margin" w:hAnchor="text" w:xAlign="left" w:yAlign="inline"/>
        <w:rPr>
          <w:rFonts w:hint="eastAsia" w:hAnsi="Times New Roman" w:cs="Times New Roman"/>
          <w:b/>
          <w:bCs/>
          <w:spacing w:val="100"/>
          <w:sz w:val="32"/>
          <w:szCs w:val="32"/>
        </w:rPr>
      </w:pPr>
      <w:r>
        <w:rPr>
          <w:rFonts w:hint="eastAsia" w:hAnsi="Times New Roman" w:cs="Times New Roman"/>
          <w:b/>
          <w:bCs/>
          <w:spacing w:val="100"/>
          <w:sz w:val="32"/>
          <w:szCs w:val="32"/>
        </w:rPr>
        <w:t>意见反馈表</w:t>
      </w:r>
    </w:p>
    <w:tbl>
      <w:tblPr>
        <w:tblStyle w:val="2"/>
        <w:tblW w:w="14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539"/>
        <w:gridCol w:w="1115"/>
        <w:gridCol w:w="2377"/>
        <w:gridCol w:w="1257"/>
        <w:gridCol w:w="1955"/>
        <w:gridCol w:w="977"/>
        <w:gridCol w:w="838"/>
        <w:gridCol w:w="1396"/>
        <w:gridCol w:w="2234"/>
      </w:tblGrid>
      <w:tr w14:paraId="1027A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49" w:type="dxa"/>
            <w:noWrap w:val="0"/>
            <w:vAlign w:val="center"/>
          </w:tcPr>
          <w:p w14:paraId="2D54948C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填表人</w:t>
            </w:r>
          </w:p>
        </w:tc>
        <w:tc>
          <w:tcPr>
            <w:tcW w:w="1539" w:type="dxa"/>
            <w:noWrap w:val="0"/>
            <w:vAlign w:val="center"/>
          </w:tcPr>
          <w:p w14:paraId="23D5953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6922B53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电话</w:t>
            </w:r>
          </w:p>
        </w:tc>
        <w:tc>
          <w:tcPr>
            <w:tcW w:w="2377" w:type="dxa"/>
            <w:noWrap w:val="0"/>
            <w:vAlign w:val="center"/>
          </w:tcPr>
          <w:p w14:paraId="036DD383">
            <w:pPr>
              <w:spacing w:line="360" w:lineRule="auto"/>
              <w:ind w:left="-239" w:leftChars="-114" w:firstLine="239" w:firstLineChars="114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1E2D708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传真</w:t>
            </w:r>
          </w:p>
        </w:tc>
        <w:tc>
          <w:tcPr>
            <w:tcW w:w="1955" w:type="dxa"/>
            <w:noWrap w:val="0"/>
            <w:vAlign w:val="center"/>
          </w:tcPr>
          <w:p w14:paraId="54DCA04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977" w:type="dxa"/>
            <w:noWrap w:val="0"/>
            <w:vAlign w:val="center"/>
          </w:tcPr>
          <w:p w14:paraId="4014445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E-mail</w:t>
            </w:r>
          </w:p>
        </w:tc>
        <w:tc>
          <w:tcPr>
            <w:tcW w:w="4468" w:type="dxa"/>
            <w:gridSpan w:val="3"/>
            <w:noWrap w:val="0"/>
            <w:vAlign w:val="center"/>
          </w:tcPr>
          <w:p w14:paraId="57AC4B8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 w14:paraId="7F65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49" w:type="dxa"/>
            <w:noWrap w:val="0"/>
            <w:vAlign w:val="center"/>
          </w:tcPr>
          <w:p w14:paraId="0DAD04F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单位</w:t>
            </w:r>
          </w:p>
        </w:tc>
        <w:tc>
          <w:tcPr>
            <w:tcW w:w="5031" w:type="dxa"/>
            <w:gridSpan w:val="3"/>
            <w:noWrap w:val="0"/>
            <w:vAlign w:val="center"/>
          </w:tcPr>
          <w:p w14:paraId="635643B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4BE1B8C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通信地址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 w14:paraId="3D0AE2A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3DB60C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邮编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 w14:paraId="6005143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 w14:paraId="7BB20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49" w:type="dxa"/>
            <w:noWrap w:val="0"/>
            <w:vAlign w:val="center"/>
          </w:tcPr>
          <w:p w14:paraId="28EE855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1539" w:type="dxa"/>
            <w:noWrap w:val="0"/>
            <w:vAlign w:val="center"/>
          </w:tcPr>
          <w:p w14:paraId="34E87869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章条号</w:t>
            </w:r>
          </w:p>
        </w:tc>
        <w:tc>
          <w:tcPr>
            <w:tcW w:w="4749" w:type="dxa"/>
            <w:gridSpan w:val="3"/>
            <w:noWrap w:val="0"/>
            <w:vAlign w:val="center"/>
          </w:tcPr>
          <w:p w14:paraId="7022EBE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修改建议</w:t>
            </w:r>
          </w:p>
        </w:tc>
        <w:tc>
          <w:tcPr>
            <w:tcW w:w="5166" w:type="dxa"/>
            <w:gridSpan w:val="4"/>
            <w:noWrap w:val="0"/>
            <w:vAlign w:val="center"/>
          </w:tcPr>
          <w:p w14:paraId="1541177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修改理由</w:t>
            </w:r>
          </w:p>
        </w:tc>
        <w:tc>
          <w:tcPr>
            <w:tcW w:w="2234" w:type="dxa"/>
            <w:noWrap w:val="0"/>
            <w:vAlign w:val="center"/>
          </w:tcPr>
          <w:p w14:paraId="5D241CE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意见类别</w:t>
            </w:r>
          </w:p>
        </w:tc>
      </w:tr>
      <w:tr w14:paraId="5E7AF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49" w:type="dxa"/>
            <w:noWrap w:val="0"/>
            <w:vAlign w:val="center"/>
          </w:tcPr>
          <w:p w14:paraId="3EFD739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37C1DFC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749" w:type="dxa"/>
            <w:gridSpan w:val="3"/>
            <w:noWrap w:val="0"/>
            <w:vAlign w:val="center"/>
          </w:tcPr>
          <w:p w14:paraId="708B173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5166" w:type="dxa"/>
            <w:gridSpan w:val="4"/>
            <w:noWrap w:val="0"/>
            <w:vAlign w:val="center"/>
          </w:tcPr>
          <w:p w14:paraId="05C2132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15355360">
            <w:pPr>
              <w:spacing w:line="360" w:lineRule="auto"/>
              <w:jc w:val="both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00A3"/>
            </w:r>
            <w:r>
              <w:rPr>
                <w:rFonts w:hint="eastAsia" w:cs="Times New Roman"/>
                <w:lang w:val="en-US" w:eastAsia="zh-CN"/>
              </w:rPr>
              <w:t>技术参数问题</w:t>
            </w:r>
          </w:p>
          <w:p w14:paraId="07339D79">
            <w:pPr>
              <w:spacing w:line="360" w:lineRule="auto"/>
              <w:jc w:val="both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lang w:val="en-US" w:eastAsia="zh-CN"/>
              </w:rPr>
              <w:t>标准表述问题</w:t>
            </w:r>
          </w:p>
          <w:p w14:paraId="12CDAB14">
            <w:pPr>
              <w:spacing w:line="360" w:lineRule="auto"/>
              <w:jc w:val="both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lang w:val="en-US" w:eastAsia="zh-CN"/>
              </w:rPr>
              <w:t>交叉重复矛盾</w:t>
            </w:r>
          </w:p>
          <w:p w14:paraId="09BE1824">
            <w:pPr>
              <w:spacing w:line="360" w:lineRule="auto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lang w:val="en-US" w:eastAsia="zh-CN"/>
              </w:rPr>
              <w:t>其他（           ）</w:t>
            </w:r>
          </w:p>
        </w:tc>
      </w:tr>
      <w:tr w14:paraId="4834A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49" w:type="dxa"/>
            <w:noWrap w:val="0"/>
            <w:vAlign w:val="center"/>
          </w:tcPr>
          <w:p w14:paraId="07E0886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0906A25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749" w:type="dxa"/>
            <w:gridSpan w:val="3"/>
            <w:noWrap w:val="0"/>
            <w:vAlign w:val="center"/>
          </w:tcPr>
          <w:p w14:paraId="20B8215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5166" w:type="dxa"/>
            <w:gridSpan w:val="4"/>
            <w:noWrap w:val="0"/>
            <w:vAlign w:val="center"/>
          </w:tcPr>
          <w:p w14:paraId="41A4874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44C01839">
            <w:pPr>
              <w:spacing w:line="360" w:lineRule="auto"/>
              <w:jc w:val="both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00A3"/>
            </w:r>
            <w:r>
              <w:rPr>
                <w:rFonts w:hint="eastAsia" w:cs="Times New Roman"/>
                <w:lang w:val="en-US" w:eastAsia="zh-CN"/>
              </w:rPr>
              <w:t>技术参数问题</w:t>
            </w:r>
          </w:p>
          <w:p w14:paraId="66FE2CE6">
            <w:pPr>
              <w:spacing w:line="360" w:lineRule="auto"/>
              <w:jc w:val="both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lang w:val="en-US" w:eastAsia="zh-CN"/>
              </w:rPr>
              <w:t>标准表述问题</w:t>
            </w:r>
          </w:p>
          <w:p w14:paraId="584F6142">
            <w:pPr>
              <w:spacing w:line="360" w:lineRule="auto"/>
              <w:jc w:val="both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lang w:val="en-US" w:eastAsia="zh-CN"/>
              </w:rPr>
              <w:t>交叉重复矛盾</w:t>
            </w:r>
          </w:p>
          <w:p w14:paraId="075BE4F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default" w:cs="Times New Roman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lang w:val="en-US" w:eastAsia="zh-CN"/>
              </w:rPr>
              <w:t>其他（           ）</w:t>
            </w:r>
          </w:p>
        </w:tc>
      </w:tr>
      <w:tr w14:paraId="295B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49" w:type="dxa"/>
            <w:noWrap w:val="0"/>
            <w:vAlign w:val="center"/>
          </w:tcPr>
          <w:p w14:paraId="678E1B2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11A86CA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749" w:type="dxa"/>
            <w:gridSpan w:val="3"/>
            <w:noWrap w:val="0"/>
            <w:vAlign w:val="center"/>
          </w:tcPr>
          <w:p w14:paraId="64E4754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5166" w:type="dxa"/>
            <w:gridSpan w:val="4"/>
            <w:noWrap w:val="0"/>
            <w:vAlign w:val="center"/>
          </w:tcPr>
          <w:p w14:paraId="3167923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302D8913">
            <w:pPr>
              <w:spacing w:line="360" w:lineRule="auto"/>
              <w:jc w:val="both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00A3"/>
            </w:r>
            <w:r>
              <w:rPr>
                <w:rFonts w:hint="eastAsia" w:cs="Times New Roman"/>
                <w:lang w:val="en-US" w:eastAsia="zh-CN"/>
              </w:rPr>
              <w:t>技术参数问题</w:t>
            </w:r>
          </w:p>
          <w:p w14:paraId="11746100">
            <w:pPr>
              <w:spacing w:line="360" w:lineRule="auto"/>
              <w:jc w:val="both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lang w:val="en-US" w:eastAsia="zh-CN"/>
              </w:rPr>
              <w:t>标准表述问题</w:t>
            </w:r>
          </w:p>
          <w:p w14:paraId="026C825E">
            <w:pPr>
              <w:spacing w:line="360" w:lineRule="auto"/>
              <w:jc w:val="both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lang w:val="en-US" w:eastAsia="zh-CN"/>
              </w:rPr>
              <w:t>交叉重复矛盾</w:t>
            </w:r>
          </w:p>
          <w:p w14:paraId="5930970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default" w:cs="Times New Roman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lang w:val="en-US" w:eastAsia="zh-CN"/>
              </w:rPr>
              <w:t>其他（           ）</w:t>
            </w:r>
          </w:p>
        </w:tc>
      </w:tr>
      <w:tr w14:paraId="78DC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49" w:type="dxa"/>
            <w:noWrap w:val="0"/>
            <w:vAlign w:val="center"/>
          </w:tcPr>
          <w:p w14:paraId="2ED16F6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4AA1D68C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749" w:type="dxa"/>
            <w:gridSpan w:val="3"/>
            <w:noWrap w:val="0"/>
            <w:vAlign w:val="center"/>
          </w:tcPr>
          <w:p w14:paraId="6088489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5166" w:type="dxa"/>
            <w:gridSpan w:val="4"/>
            <w:noWrap w:val="0"/>
            <w:vAlign w:val="center"/>
          </w:tcPr>
          <w:p w14:paraId="57C1E01C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30E06A9C">
            <w:pPr>
              <w:spacing w:line="360" w:lineRule="auto"/>
              <w:jc w:val="both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00A3"/>
            </w:r>
            <w:r>
              <w:rPr>
                <w:rFonts w:hint="eastAsia" w:cs="Times New Roman"/>
                <w:lang w:val="en-US" w:eastAsia="zh-CN"/>
              </w:rPr>
              <w:t>技术参数问题</w:t>
            </w:r>
          </w:p>
          <w:p w14:paraId="1997A98C">
            <w:pPr>
              <w:spacing w:line="360" w:lineRule="auto"/>
              <w:jc w:val="both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lang w:val="en-US" w:eastAsia="zh-CN"/>
              </w:rPr>
              <w:t>标准表述问题</w:t>
            </w:r>
          </w:p>
          <w:p w14:paraId="413D82AD">
            <w:pPr>
              <w:spacing w:line="360" w:lineRule="auto"/>
              <w:jc w:val="both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lang w:val="en-US" w:eastAsia="zh-CN"/>
              </w:rPr>
              <w:t>交叉重复矛盾</w:t>
            </w:r>
          </w:p>
          <w:p w14:paraId="1C049E9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default" w:cs="Times New Roman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lang w:val="en-US" w:eastAsia="zh-CN"/>
              </w:rPr>
              <w:t>其他（           ）</w:t>
            </w:r>
          </w:p>
        </w:tc>
      </w:tr>
      <w:tr w14:paraId="2D48E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49" w:type="dxa"/>
            <w:noWrap w:val="0"/>
            <w:vAlign w:val="center"/>
          </w:tcPr>
          <w:p w14:paraId="53E8B36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6823C86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749" w:type="dxa"/>
            <w:gridSpan w:val="3"/>
            <w:noWrap w:val="0"/>
            <w:vAlign w:val="center"/>
          </w:tcPr>
          <w:p w14:paraId="6A2B49D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5166" w:type="dxa"/>
            <w:gridSpan w:val="4"/>
            <w:noWrap w:val="0"/>
            <w:vAlign w:val="center"/>
          </w:tcPr>
          <w:p w14:paraId="2E28C21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1821E2BC">
            <w:pPr>
              <w:spacing w:line="360" w:lineRule="auto"/>
              <w:jc w:val="both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00A3"/>
            </w:r>
            <w:r>
              <w:rPr>
                <w:rFonts w:hint="eastAsia" w:cs="Times New Roman"/>
                <w:lang w:val="en-US" w:eastAsia="zh-CN"/>
              </w:rPr>
              <w:t>技术参数问题</w:t>
            </w:r>
          </w:p>
          <w:p w14:paraId="3DE360B9">
            <w:pPr>
              <w:spacing w:line="360" w:lineRule="auto"/>
              <w:jc w:val="both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lang w:val="en-US" w:eastAsia="zh-CN"/>
              </w:rPr>
              <w:t>标准表述问题</w:t>
            </w:r>
          </w:p>
          <w:p w14:paraId="2D25F643">
            <w:pPr>
              <w:spacing w:line="360" w:lineRule="auto"/>
              <w:jc w:val="both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lang w:val="en-US" w:eastAsia="zh-CN"/>
              </w:rPr>
              <w:t>交叉重复矛盾</w:t>
            </w:r>
          </w:p>
          <w:p w14:paraId="4B2F75D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default" w:cs="Times New Roman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lang w:val="en-US" w:eastAsia="zh-CN"/>
              </w:rPr>
              <w:t>其他（           ）</w:t>
            </w:r>
          </w:p>
        </w:tc>
      </w:tr>
    </w:tbl>
    <w:p w14:paraId="24CC888A">
      <w:pPr>
        <w:tabs>
          <w:tab w:val="left" w:pos="5220"/>
        </w:tabs>
        <w:ind w:firstLine="840" w:firstLineChars="400"/>
      </w:pPr>
      <w:r>
        <w:rPr>
          <w:rFonts w:hint="eastAsia" w:ascii="Times New Roman" w:hAnsi="Times New Roman" w:eastAsia="宋体" w:cs="Times New Roman"/>
        </w:rPr>
        <w:t>请加盖单位公章                                             （纸幅不够，请附页）</w:t>
      </w:r>
    </w:p>
    <w:p w14:paraId="1DAD7DD6">
      <w:bookmarkStart w:id="0" w:name="_GoBack"/>
      <w:bookmarkEnd w:id="0"/>
    </w:p>
    <w:sectPr>
      <w:pgSz w:w="16838" w:h="11906" w:orient="landscape"/>
      <w:pgMar w:top="1797" w:right="1440" w:bottom="1797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546B2"/>
    <w:rsid w:val="5285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2025-02-18T08:52:00Z</dcterms:created>
  <dc:creator>stephanie</dc:creator>
  <cp:lastModifiedBy>stephanie</cp:lastModifiedBy>
  <dcterms:modified xsi:type="dcterms:W3CDTF">2025-02-18T08:53:11Z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FBAC3B3E7838465B9B1C18944BF7B4AD_11</vt:lpwstr>
  </property>
  <property fmtid="{D5CDD505-2E9C-101B-9397-08002B2CF9AE}" pid="4" name="KSOTemplateDocerSaveRecord">
    <vt:lpwstr>eyJoZGlkIjoiZjJkY2IzOWI1NmQ4MjM5ZmRiNjVlMzEzZjg3MWIwMWIiLCJ1c2VySWQiOiI0NTQ5MjU3NjkifQ==</vt:lpwstr>
  </property>
</Properties>
</file>