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ascii="仿宋_GB2312" w:eastAsia="仿宋_GB2312" w:cs="仿宋_GB2312"/>
          <w:kern w:val="2"/>
          <w:sz w:val="32"/>
          <w:szCs w:val="32"/>
          <w:lang w:eastAsia="zh-CN" w:bidi="ar-SA"/>
        </w:rPr>
        <w:t>附件</w:t>
      </w:r>
      <w:r>
        <w:rPr>
          <w:rFonts w:hint="eastAsia" w:ascii="仿宋_GB2312" w:eastAsia="仿宋_GB2312" w:cs="仿宋_GB2312"/>
          <w:kern w:val="2"/>
          <w:sz w:val="32"/>
          <w:szCs w:val="32"/>
          <w:lang w:eastAsia="zh-CN" w:bidi="ar-SA"/>
        </w:rPr>
        <w:t>：</w:t>
      </w:r>
    </w:p>
    <w:p>
      <w:pPr>
        <w:spacing w:after="240"/>
        <w:jc w:val="center"/>
        <w:rPr>
          <w:rFonts w:ascii="仿宋_GB2312" w:eastAsia="仿宋_GB2312" w:cs="仿宋_GB2312"/>
          <w:b/>
          <w:kern w:val="2"/>
          <w:sz w:val="32"/>
          <w:szCs w:val="32"/>
          <w:lang w:eastAsia="zh-CN" w:bidi="ar-SA"/>
        </w:rPr>
      </w:pPr>
      <w:bookmarkStart w:id="0" w:name="_GoBack"/>
      <w:r>
        <w:rPr>
          <w:rFonts w:hint="eastAsia" w:ascii="仿宋_GB2312" w:eastAsia="仿宋_GB2312" w:cs="仿宋_GB2312"/>
          <w:b/>
          <w:kern w:val="2"/>
          <w:sz w:val="32"/>
          <w:szCs w:val="32"/>
          <w:lang w:eastAsia="zh-CN" w:bidi="ar-SA"/>
        </w:rPr>
        <w:t>ISO/TC 309内部调查国内技术对口工作组专家申请表</w:t>
      </w:r>
    </w:p>
    <w:bookmarkEnd w:id="0"/>
    <w:tbl>
      <w:tblPr>
        <w:tblStyle w:val="3"/>
        <w:tblW w:w="8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567"/>
        <w:gridCol w:w="796"/>
        <w:gridCol w:w="763"/>
        <w:gridCol w:w="1213"/>
        <w:gridCol w:w="772"/>
        <w:gridCol w:w="1276"/>
        <w:gridCol w:w="708"/>
        <w:gridCol w:w="739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93" w:beforeLines="30" w:after="93" w:afterLines="30"/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32"/>
                <w:szCs w:val="24"/>
              </w:rPr>
              <w:t>专家基本信息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男：□</w:t>
            </w:r>
          </w:p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女：□</w:t>
            </w:r>
          </w:p>
        </w:tc>
        <w:tc>
          <w:tcPr>
            <w:tcW w:w="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邮件</w:t>
            </w:r>
          </w:p>
        </w:tc>
        <w:tc>
          <w:tcPr>
            <w:tcW w:w="19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1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 w:cs="Calibri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2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7416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ind w:firstLine="232" w:firstLineChars="100"/>
              <w:rPr>
                <w:rFonts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能担任口译  </w:t>
            </w:r>
            <w:r>
              <w:rPr>
                <w:rFonts w:eastAsia="仿宋" w:cs="Calibri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能阅读技术资料</w:t>
            </w:r>
            <w:r>
              <w:rPr>
                <w:rFonts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能进行一般会话</w:t>
            </w:r>
            <w:r>
              <w:rPr>
                <w:rFonts w:eastAsia="仿宋" w:cs="Calibri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98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中文：</w:t>
            </w:r>
          </w:p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983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中文：</w:t>
            </w:r>
          </w:p>
          <w:p>
            <w:pPr>
              <w:spacing w:before="30" w:after="3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8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从事技术领域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8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个人简历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（请详细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填写个人教育、工作及标准化相关经历。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</w:p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8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本人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声明：</w:t>
            </w:r>
          </w:p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我了解并愿意遵守有关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内部调查国内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标准化工作的管理规定，在此做如下承诺：</w:t>
            </w:r>
          </w:p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eastAsia="仿宋" w:cs="Calibri"/>
                <w:color w:val="000000"/>
                <w:sz w:val="24"/>
                <w:szCs w:val="24"/>
                <w:lang w:eastAsia="zh-CN"/>
              </w:rPr>
              <w:t> 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 xml:space="preserve"> 履行标准化专家职责，积极参与相关的标准化活动，在工作中不做有损国家利益的事情；</w:t>
            </w:r>
          </w:p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2.</w:t>
            </w:r>
            <w:r>
              <w:rPr>
                <w:rFonts w:eastAsia="仿宋" w:cs="Calibri"/>
                <w:color w:val="000000"/>
                <w:sz w:val="24"/>
                <w:szCs w:val="24"/>
                <w:lang w:eastAsia="zh-CN"/>
              </w:rPr>
              <w:t> 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 xml:space="preserve"> 定期向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内部调查国内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技术对口工作组秘书处汇报有关活动的情况，传递相关信息、资料；</w:t>
            </w:r>
          </w:p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3.</w:t>
            </w:r>
            <w:r>
              <w:rPr>
                <w:rFonts w:eastAsia="仿宋" w:cs="Calibri"/>
                <w:color w:val="000000"/>
                <w:sz w:val="24"/>
                <w:szCs w:val="24"/>
                <w:lang w:eastAsia="zh-CN"/>
              </w:rPr>
              <w:t> 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 xml:space="preserve"> 当个人情况（单位、联系方式、专家身份等）有任何变化时，及时向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内部调查国内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技术对口工作组秘书处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备案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 xml:space="preserve">4.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有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重大意见情况及时向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内部调查国内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技术对口工作组秘书处反映。</w:t>
            </w:r>
          </w:p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="30" w:after="3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申请人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签名：</w:t>
            </w:r>
            <w:r>
              <w:rPr>
                <w:rFonts w:eastAsia="仿宋" w:cs="Calibri"/>
                <w:color w:val="000000"/>
                <w:sz w:val="24"/>
                <w:szCs w:val="24"/>
              </w:rPr>
              <w:t>                          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               </w:t>
            </w:r>
          </w:p>
          <w:p>
            <w:pPr>
              <w:spacing w:before="30" w:after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8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单位声明：</w:t>
            </w:r>
          </w:p>
          <w:p>
            <w:pPr>
              <w:spacing w:before="30" w:after="30"/>
              <w:ind w:firstLine="464" w:firstLineChars="20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我单位同意并支持申请人申请标准化专家，并承诺在参与国际标准化活动的时间和经费上给予保障。</w:t>
            </w:r>
          </w:p>
          <w:p>
            <w:pPr>
              <w:spacing w:before="30" w:after="30"/>
              <w:ind w:right="48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spacing w:before="30" w:after="30"/>
              <w:ind w:right="156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单位签章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  <w:jc w:val="center"/>
        </w:trPr>
        <w:tc>
          <w:tcPr>
            <w:tcW w:w="868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30" w:after="30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秘书处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组织评审</w:t>
            </w:r>
            <w:r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  <w:t>意见：</w:t>
            </w:r>
            <w:r>
              <w:rPr>
                <w:rFonts w:eastAsia="仿宋" w:cs="Calibri"/>
                <w:color w:val="000000"/>
                <w:sz w:val="24"/>
                <w:szCs w:val="24"/>
                <w:lang w:eastAsia="zh-CN"/>
              </w:rPr>
              <w:t> </w:t>
            </w:r>
          </w:p>
          <w:p>
            <w:pPr>
              <w:spacing w:before="30" w:after="30"/>
              <w:ind w:right="928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ordWrap w:val="0"/>
              <w:spacing w:before="30" w:after="30"/>
              <w:ind w:right="72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代表人签字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：  </w:t>
            </w:r>
            <w:r>
              <w:rPr>
                <w:rFonts w:eastAsia="仿宋" w:cs="Calibri"/>
                <w:color w:val="000000"/>
                <w:sz w:val="24"/>
                <w:szCs w:val="24"/>
              </w:rPr>
              <w:t>  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  <w:p>
            <w:pPr>
              <w:spacing w:before="30" w:after="30"/>
              <w:ind w:right="120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eastAsia="仿宋" w:cs="Calibri"/>
                <w:color w:val="00000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月</w:t>
            </w:r>
            <w:r>
              <w:rPr>
                <w:rFonts w:eastAsia="仿宋" w:cs="Calibri"/>
                <w:color w:val="000000"/>
                <w:sz w:val="24"/>
                <w:szCs w:val="24"/>
              </w:rPr>
              <w:t> 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日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</w:p>
        </w:tc>
      </w:tr>
    </w:tbl>
    <w:p>
      <w:pPr>
        <w:tabs>
          <w:tab w:val="left" w:pos="7208"/>
        </w:tabs>
        <w:rPr>
          <w:rFonts w:ascii="仿宋_GB2312" w:hAnsi="宋体" w:eastAsia="仿宋_GB2312"/>
          <w:sz w:val="32"/>
          <w:szCs w:val="32"/>
          <w:lang w:eastAsia="zh-CN"/>
        </w:rPr>
      </w:pPr>
    </w:p>
    <w:p/>
    <w:sectPr>
      <w:footerReference r:id="rId6" w:type="first"/>
      <w:footerReference r:id="rId5" w:type="default"/>
      <w:pgSz w:w="11906" w:h="16838"/>
      <w:pgMar w:top="2098" w:right="1474" w:bottom="1985" w:left="1588" w:header="851" w:footer="284" w:gutter="0"/>
      <w:cols w:space="425" w:num="1"/>
      <w:titlePg/>
      <w:docGrid w:type="linesAndChars" w:linePitch="310" w:charSpace="-17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8931" w:type="dxa"/>
      <w:tblInd w:w="108" w:type="dxa"/>
      <w:tblBorders>
        <w:top w:val="thinThickMediumGap" w:color="FF0000" w:sz="18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8931"/>
    </w:tblGrid>
    <w:tr>
      <w:tblPrEx>
        <w:tblBorders>
          <w:top w:val="thinThickMediumGap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39" w:hRule="atLeast"/>
      </w:trPr>
      <w:tc>
        <w:tcPr>
          <w:tcW w:w="8931" w:type="dxa"/>
          <w:tcBorders>
            <w:top w:val="thickThinMediumGap" w:color="FF0000" w:sz="18" w:space="0"/>
          </w:tcBorders>
        </w:tcPr>
        <w:p>
          <w:pPr>
            <w:pStyle w:val="2"/>
          </w:pPr>
        </w:p>
      </w:tc>
    </w:tr>
  </w:tbl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53E47"/>
    <w:rsid w:val="6425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2021-10-08T07:46:00Z</dcterms:created>
  <dc:creator>葵花</dc:creator>
  <cp:lastModifiedBy>葵花</cp:lastModifiedBy>
  <dcterms:modified xsi:type="dcterms:W3CDTF">2021-10-08T07:47:43Z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39713E0209AF44D692D2B83CFB804373</vt:lpwstr>
  </property>
</Properties>
</file>