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F1" w:rsidRPr="00F80EFA" w:rsidRDefault="009970F1" w:rsidP="009970F1">
      <w:pPr>
        <w:pStyle w:val="afffffe"/>
        <w:framePr w:wrap="around"/>
      </w:pPr>
      <w:r w:rsidRPr="00F80EFA">
        <w:rPr>
          <w:rFonts w:ascii="Times New Roman"/>
        </w:rPr>
        <w:t>ICS</w:t>
      </w:r>
      <w:r w:rsidRPr="00F80EFA">
        <w:rPr>
          <w:rFonts w:ascii="MS Mincho" w:eastAsia="MS Mincho" w:hAnsi="MS Mincho" w:cs="MS Mincho" w:hint="eastAsia"/>
        </w:rPr>
        <w:t> </w:t>
      </w:r>
      <w:bookmarkStart w:id="0" w:name="ICS"/>
      <w:r w:rsidR="00B37255">
        <w:fldChar w:fldCharType="begin">
          <w:ffData>
            <w:name w:val="ICS"/>
            <w:enabled/>
            <w:calcOnExit w:val="0"/>
            <w:helpText w:type="autoText" w:val="请输入正确的ICS号："/>
            <w:textInput>
              <w:default w:val="35.240.60"/>
            </w:textInput>
          </w:ffData>
        </w:fldChar>
      </w:r>
      <w:r w:rsidR="00B37255">
        <w:instrText xml:space="preserve"> FORMTEXT </w:instrText>
      </w:r>
      <w:r w:rsidR="00B37255">
        <w:fldChar w:fldCharType="separate"/>
      </w:r>
      <w:r w:rsidR="00B37255">
        <w:rPr>
          <w:noProof/>
        </w:rPr>
        <w:t>35.240.60</w:t>
      </w:r>
      <w:r w:rsidR="00B37255">
        <w:fldChar w:fldCharType="end"/>
      </w:r>
      <w:bookmarkEnd w:id="0"/>
    </w:p>
    <w:bookmarkStart w:id="1" w:name="WXFLH"/>
    <w:p w:rsidR="009970F1" w:rsidRPr="00F80EFA" w:rsidRDefault="00B37255" w:rsidP="009970F1">
      <w:pPr>
        <w:pStyle w:val="afffffe"/>
        <w:framePr w:wrap="around"/>
      </w:pPr>
      <w:r>
        <w:fldChar w:fldCharType="begin">
          <w:ffData>
            <w:name w:val="WXFLH"/>
            <w:enabled/>
            <w:calcOnExit w:val="0"/>
            <w:helpText w:type="autoText" w:val="请输入中国标准文献分类号："/>
            <w:textInput>
              <w:default w:val="P 07"/>
            </w:textInput>
          </w:ffData>
        </w:fldChar>
      </w:r>
      <w:r>
        <w:instrText xml:space="preserve"> FORMTEXT </w:instrText>
      </w:r>
      <w:r>
        <w:fldChar w:fldCharType="separate"/>
      </w:r>
      <w:r>
        <w:rPr>
          <w:noProof/>
        </w:rPr>
        <w:t>P 07</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970F1" w:rsidRPr="00F80EFA" w:rsidTr="00EC1448">
        <w:tc>
          <w:tcPr>
            <w:tcW w:w="9854" w:type="dxa"/>
            <w:tcBorders>
              <w:top w:val="nil"/>
              <w:left w:val="nil"/>
              <w:bottom w:val="nil"/>
              <w:right w:val="nil"/>
            </w:tcBorders>
            <w:shd w:val="clear" w:color="auto" w:fill="auto"/>
          </w:tcPr>
          <w:p w:rsidR="009970F1" w:rsidRPr="00F80EFA" w:rsidRDefault="008F450D" w:rsidP="00EC1448">
            <w:pPr>
              <w:pStyle w:val="afffffe"/>
              <w:framePr w:wrap="around"/>
            </w:pPr>
            <w:r>
              <w:rPr>
                <w:noProof/>
              </w:rPr>
              <w:pict>
                <v:rect id="BAH" o:spid="_x0000_s1039" style="position:absolute;margin-left:-5.25pt;margin-top:0;width:68.25pt;height:15.6pt;z-index:-251656192" stroked="f"/>
              </w:pict>
            </w:r>
            <w:r w:rsidR="007D394D" w:rsidRPr="00F80EFA">
              <w:fldChar w:fldCharType="begin">
                <w:ffData>
                  <w:name w:val="BAH"/>
                  <w:enabled/>
                  <w:calcOnExit w:val="0"/>
                  <w:textInput/>
                </w:ffData>
              </w:fldChar>
            </w:r>
            <w:bookmarkStart w:id="2" w:name="BAH"/>
            <w:r w:rsidR="009970F1" w:rsidRPr="00F80EFA">
              <w:instrText xml:space="preserve"> FORMTEXT </w:instrText>
            </w:r>
            <w:r w:rsidR="007D394D" w:rsidRPr="00F80EFA">
              <w:fldChar w:fldCharType="separate"/>
            </w:r>
            <w:r w:rsidR="009970F1" w:rsidRPr="00F80EFA">
              <w:rPr>
                <w:noProof/>
              </w:rPr>
              <w:t> </w:t>
            </w:r>
            <w:r w:rsidR="009970F1" w:rsidRPr="00F80EFA">
              <w:rPr>
                <w:noProof/>
              </w:rPr>
              <w:t> </w:t>
            </w:r>
            <w:r w:rsidR="009970F1" w:rsidRPr="00F80EFA">
              <w:rPr>
                <w:noProof/>
              </w:rPr>
              <w:t> </w:t>
            </w:r>
            <w:r w:rsidR="009970F1" w:rsidRPr="00F80EFA">
              <w:rPr>
                <w:noProof/>
              </w:rPr>
              <w:t> </w:t>
            </w:r>
            <w:r w:rsidR="009970F1" w:rsidRPr="00F80EFA">
              <w:rPr>
                <w:noProof/>
              </w:rPr>
              <w:t> </w:t>
            </w:r>
            <w:r w:rsidR="007D394D" w:rsidRPr="00F80EFA">
              <w:fldChar w:fldCharType="end"/>
            </w:r>
            <w:bookmarkEnd w:id="2"/>
          </w:p>
        </w:tc>
      </w:tr>
    </w:tbl>
    <w:p w:rsidR="009970F1" w:rsidRPr="00F80EFA" w:rsidRDefault="009970F1" w:rsidP="009970F1">
      <w:pPr>
        <w:pStyle w:val="affffb"/>
        <w:framePr w:wrap="around"/>
      </w:pPr>
      <w:r w:rsidRPr="00F80EFA">
        <w:t>DB</w:t>
      </w:r>
      <w:bookmarkStart w:id="3" w:name="c3"/>
      <w:r w:rsidR="00B37255">
        <w:fldChar w:fldCharType="begin">
          <w:ffData>
            <w:name w:val="c3"/>
            <w:enabled/>
            <w:calcOnExit w:val="0"/>
            <w:textInput>
              <w:default w:val="4403"/>
              <w:maxLength w:val="4"/>
            </w:textInput>
          </w:ffData>
        </w:fldChar>
      </w:r>
      <w:r w:rsidR="00B37255">
        <w:instrText xml:space="preserve"> FORMTEXT </w:instrText>
      </w:r>
      <w:r w:rsidR="00B37255">
        <w:fldChar w:fldCharType="separate"/>
      </w:r>
      <w:r w:rsidR="00B37255">
        <w:rPr>
          <w:noProof/>
        </w:rPr>
        <w:t>4403</w:t>
      </w:r>
      <w:r w:rsidR="00B37255">
        <w:fldChar w:fldCharType="end"/>
      </w:r>
      <w:bookmarkEnd w:id="3"/>
    </w:p>
    <w:p w:rsidR="009970F1" w:rsidRPr="00F80EFA" w:rsidRDefault="0004720A" w:rsidP="009970F1">
      <w:pPr>
        <w:pStyle w:val="affffc"/>
        <w:framePr w:wrap="around"/>
      </w:pPr>
      <w:r w:rsidRPr="00F80EFA">
        <w:rPr>
          <w:rFonts w:hint="eastAsia"/>
        </w:rPr>
        <w:t>深圳市</w:t>
      </w:r>
      <w:r w:rsidR="009970F1" w:rsidRPr="00F80EFA">
        <w:rPr>
          <w:rFonts w:hint="eastAsia"/>
        </w:rPr>
        <w:t>地方标准</w:t>
      </w:r>
    </w:p>
    <w:p w:rsidR="009970F1" w:rsidRPr="00F80EFA" w:rsidRDefault="009970F1" w:rsidP="009970F1">
      <w:pPr>
        <w:pStyle w:val="2"/>
        <w:framePr w:wrap="around"/>
        <w:rPr>
          <w:rFonts w:hAnsi="黑体"/>
        </w:rPr>
      </w:pPr>
      <w:r w:rsidRPr="00F80EFA">
        <w:rPr>
          <w:rFonts w:ascii="Times New Roman"/>
        </w:rPr>
        <w:t xml:space="preserve">DB </w:t>
      </w:r>
      <w:bookmarkStart w:id="4" w:name="StdNo0"/>
      <w:r w:rsidR="007D394D" w:rsidRPr="00F80EFA">
        <w:rPr>
          <w:rFonts w:hAnsi="黑体"/>
        </w:rPr>
        <w:fldChar w:fldCharType="begin">
          <w:ffData>
            <w:name w:val="StdNo0"/>
            <w:enabled/>
            <w:calcOnExit w:val="0"/>
            <w:textInput>
              <w:default w:val="4403"/>
              <w:maxLength w:val="4"/>
            </w:textInput>
          </w:ffData>
        </w:fldChar>
      </w:r>
      <w:r w:rsidR="0004720A" w:rsidRPr="00F80EFA">
        <w:rPr>
          <w:rFonts w:hAnsi="黑体"/>
        </w:rPr>
        <w:instrText xml:space="preserve"> FORMTEXT </w:instrText>
      </w:r>
      <w:r w:rsidR="007D394D" w:rsidRPr="00F80EFA">
        <w:rPr>
          <w:rFonts w:hAnsi="黑体"/>
        </w:rPr>
      </w:r>
      <w:r w:rsidR="007D394D" w:rsidRPr="00F80EFA">
        <w:rPr>
          <w:rFonts w:hAnsi="黑体"/>
        </w:rPr>
        <w:fldChar w:fldCharType="separate"/>
      </w:r>
      <w:r w:rsidR="0004720A" w:rsidRPr="00F80EFA">
        <w:rPr>
          <w:rFonts w:hAnsi="黑体"/>
          <w:noProof/>
        </w:rPr>
        <w:t>4403</w:t>
      </w:r>
      <w:r w:rsidR="007D394D" w:rsidRPr="00F80EFA">
        <w:rPr>
          <w:rFonts w:hAnsi="黑体"/>
        </w:rPr>
        <w:fldChar w:fldCharType="end"/>
      </w:r>
      <w:bookmarkEnd w:id="4"/>
      <w:r w:rsidRPr="00F80EFA">
        <w:rPr>
          <w:rFonts w:hAnsi="黑体"/>
        </w:rPr>
        <w:t>/</w:t>
      </w:r>
      <w:r w:rsidR="0004720A" w:rsidRPr="00F80EFA">
        <w:rPr>
          <w:rFonts w:ascii="Times New Roman"/>
        </w:rPr>
        <w:t>T</w:t>
      </w:r>
      <w:bookmarkStart w:id="5" w:name="StdNo1"/>
      <w:r w:rsidR="007D394D" w:rsidRPr="00F80EFA">
        <w:rPr>
          <w:rFonts w:hAnsi="黑体"/>
        </w:rPr>
        <w:fldChar w:fldCharType="begin">
          <w:ffData>
            <w:name w:val="StdNo1"/>
            <w:enabled/>
            <w:calcOnExit w:val="0"/>
            <w:textInput>
              <w:default w:val="XXXXX"/>
            </w:textInput>
          </w:ffData>
        </w:fldChar>
      </w:r>
      <w:r w:rsidRPr="00F80EFA">
        <w:rPr>
          <w:rFonts w:hAnsi="黑体"/>
        </w:rPr>
        <w:instrText xml:space="preserve"> FORMTEXT </w:instrText>
      </w:r>
      <w:r w:rsidR="007D394D" w:rsidRPr="00F80EFA">
        <w:rPr>
          <w:rFonts w:hAnsi="黑体"/>
        </w:rPr>
      </w:r>
      <w:r w:rsidR="007D394D" w:rsidRPr="00F80EFA">
        <w:rPr>
          <w:rFonts w:hAnsi="黑体"/>
        </w:rPr>
        <w:fldChar w:fldCharType="separate"/>
      </w:r>
      <w:r w:rsidRPr="00F80EFA">
        <w:rPr>
          <w:rFonts w:hAnsi="黑体"/>
          <w:noProof/>
        </w:rPr>
        <w:t>XXXXX</w:t>
      </w:r>
      <w:r w:rsidR="007D394D" w:rsidRPr="00F80EFA">
        <w:rPr>
          <w:rFonts w:hAnsi="黑体"/>
        </w:rPr>
        <w:fldChar w:fldCharType="end"/>
      </w:r>
      <w:bookmarkEnd w:id="5"/>
      <w:r w:rsidRPr="00F80EFA">
        <w:rPr>
          <w:rFonts w:hAnsi="黑体"/>
        </w:rPr>
        <w:t>—</w:t>
      </w:r>
      <w:bookmarkStart w:id="6" w:name="StdNo2"/>
      <w:r w:rsidR="007D394D" w:rsidRPr="00F80EFA">
        <w:rPr>
          <w:rFonts w:hAnsi="黑体"/>
        </w:rPr>
        <w:fldChar w:fldCharType="begin">
          <w:ffData>
            <w:name w:val="StdNo2"/>
            <w:enabled/>
            <w:calcOnExit w:val="0"/>
            <w:textInput>
              <w:default w:val="XXXX"/>
              <w:maxLength w:val="4"/>
            </w:textInput>
          </w:ffData>
        </w:fldChar>
      </w:r>
      <w:r w:rsidRPr="00F80EFA">
        <w:rPr>
          <w:rFonts w:hAnsi="黑体"/>
        </w:rPr>
        <w:instrText xml:space="preserve"> FORMTEXT </w:instrText>
      </w:r>
      <w:r w:rsidR="007D394D" w:rsidRPr="00F80EFA">
        <w:rPr>
          <w:rFonts w:hAnsi="黑体"/>
        </w:rPr>
      </w:r>
      <w:r w:rsidR="007D394D" w:rsidRPr="00F80EFA">
        <w:rPr>
          <w:rFonts w:hAnsi="黑体"/>
        </w:rPr>
        <w:fldChar w:fldCharType="separate"/>
      </w:r>
      <w:r w:rsidRPr="00F80EFA">
        <w:rPr>
          <w:rFonts w:hAnsi="黑体"/>
          <w:noProof/>
        </w:rPr>
        <w:t>XXXX</w:t>
      </w:r>
      <w:r w:rsidR="007D394D" w:rsidRPr="00F80EFA">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970F1" w:rsidRPr="00F80EFA" w:rsidTr="00EC1448">
        <w:tc>
          <w:tcPr>
            <w:tcW w:w="9356" w:type="dxa"/>
            <w:tcBorders>
              <w:top w:val="nil"/>
              <w:left w:val="nil"/>
              <w:bottom w:val="nil"/>
              <w:right w:val="nil"/>
            </w:tcBorders>
            <w:shd w:val="clear" w:color="auto" w:fill="auto"/>
          </w:tcPr>
          <w:p w:rsidR="009970F1" w:rsidRPr="00F80EFA" w:rsidRDefault="008F450D" w:rsidP="00EC1448">
            <w:pPr>
              <w:pStyle w:val="afff8"/>
              <w:framePr w:wrap="around"/>
            </w:pPr>
            <w:bookmarkStart w:id="7" w:name="DT"/>
            <w:r>
              <w:rPr>
                <w:noProof/>
              </w:rPr>
              <w:pict>
                <v:rect id="DT" o:spid="_x0000_s1036" style="position:absolute;left:0;text-align:left;margin-left:372.8pt;margin-top:2.7pt;width:90pt;height:18pt;z-index:-251659264" stroked="f"/>
              </w:pict>
            </w:r>
            <w:r w:rsidR="007D394D" w:rsidRPr="00F80EFA">
              <w:fldChar w:fldCharType="begin">
                <w:ffData>
                  <w:name w:val="DT"/>
                  <w:enabled/>
                  <w:calcOnExit w:val="0"/>
                  <w:textInput/>
                </w:ffData>
              </w:fldChar>
            </w:r>
            <w:r w:rsidR="009970F1" w:rsidRPr="00F80EFA">
              <w:instrText xml:space="preserve"> FORMTEXT </w:instrText>
            </w:r>
            <w:r w:rsidR="007D394D" w:rsidRPr="00F80EFA">
              <w:fldChar w:fldCharType="separate"/>
            </w:r>
            <w:r w:rsidR="009970F1" w:rsidRPr="00F80EFA">
              <w:rPr>
                <w:noProof/>
              </w:rPr>
              <w:t> </w:t>
            </w:r>
            <w:r w:rsidR="009970F1" w:rsidRPr="00F80EFA">
              <w:rPr>
                <w:noProof/>
              </w:rPr>
              <w:t> </w:t>
            </w:r>
            <w:r w:rsidR="009970F1" w:rsidRPr="00F80EFA">
              <w:rPr>
                <w:noProof/>
              </w:rPr>
              <w:t> </w:t>
            </w:r>
            <w:r w:rsidR="009970F1" w:rsidRPr="00F80EFA">
              <w:rPr>
                <w:noProof/>
              </w:rPr>
              <w:t> </w:t>
            </w:r>
            <w:r w:rsidR="009970F1" w:rsidRPr="00F80EFA">
              <w:rPr>
                <w:noProof/>
              </w:rPr>
              <w:t> </w:t>
            </w:r>
            <w:r w:rsidR="007D394D" w:rsidRPr="00F80EFA">
              <w:fldChar w:fldCharType="end"/>
            </w:r>
            <w:bookmarkEnd w:id="7"/>
          </w:p>
        </w:tc>
      </w:tr>
    </w:tbl>
    <w:p w:rsidR="009970F1" w:rsidRPr="00F80EFA" w:rsidRDefault="009970F1" w:rsidP="009970F1">
      <w:pPr>
        <w:pStyle w:val="2"/>
        <w:framePr w:wrap="around"/>
        <w:rPr>
          <w:rFonts w:hAnsi="黑体"/>
        </w:rPr>
      </w:pPr>
    </w:p>
    <w:p w:rsidR="009970F1" w:rsidRPr="00F80EFA" w:rsidRDefault="009970F1" w:rsidP="009970F1">
      <w:pPr>
        <w:pStyle w:val="2"/>
        <w:framePr w:wrap="around"/>
        <w:rPr>
          <w:rFonts w:hAnsi="黑体"/>
        </w:rPr>
      </w:pPr>
    </w:p>
    <w:p w:rsidR="009970F1" w:rsidRPr="00F80EFA" w:rsidRDefault="007D394D" w:rsidP="009970F1">
      <w:pPr>
        <w:pStyle w:val="afff9"/>
        <w:framePr w:wrap="around"/>
      </w:pPr>
      <w:r w:rsidRPr="00F80EFA">
        <w:fldChar w:fldCharType="begin">
          <w:ffData>
            <w:name w:val="StdName"/>
            <w:enabled/>
            <w:calcOnExit w:val="0"/>
            <w:textInput>
              <w:default w:val="智慧停车　清分结算业务规范"/>
            </w:textInput>
          </w:ffData>
        </w:fldChar>
      </w:r>
      <w:bookmarkStart w:id="8" w:name="StdName"/>
      <w:r w:rsidR="00A464BF" w:rsidRPr="00F80EFA">
        <w:instrText xml:space="preserve">FORMTEXT </w:instrText>
      </w:r>
      <w:r w:rsidRPr="00F80EFA">
        <w:fldChar w:fldCharType="separate"/>
      </w:r>
      <w:r w:rsidR="00A464BF" w:rsidRPr="00F80EFA">
        <w:rPr>
          <w:rFonts w:hint="eastAsia"/>
          <w:noProof/>
        </w:rPr>
        <w:t>智慧停车　清分结算业务规范</w:t>
      </w:r>
      <w:r w:rsidRPr="00F80EFA">
        <w:fldChar w:fldCharType="end"/>
      </w:r>
      <w:bookmarkEnd w:id="8"/>
    </w:p>
    <w:p w:rsidR="009970F1" w:rsidRPr="00F80EFA" w:rsidRDefault="007D394D" w:rsidP="009970F1">
      <w:pPr>
        <w:pStyle w:val="afffa"/>
        <w:framePr w:wrap="around"/>
      </w:pPr>
      <w:r w:rsidRPr="00F80EFA">
        <w:fldChar w:fldCharType="begin">
          <w:ffData>
            <w:name w:val="StdEnglishName"/>
            <w:enabled/>
            <w:calcOnExit w:val="0"/>
            <w:textInput>
              <w:default w:val="Smart Parking—Clearing and settlement business specification"/>
            </w:textInput>
          </w:ffData>
        </w:fldChar>
      </w:r>
      <w:bookmarkStart w:id="9" w:name="StdEnglishName"/>
      <w:r w:rsidR="0070143F" w:rsidRPr="00F80EFA">
        <w:instrText xml:space="preserve"> FORMTEXT </w:instrText>
      </w:r>
      <w:r w:rsidRPr="00F80EFA">
        <w:fldChar w:fldCharType="separate"/>
      </w:r>
      <w:r w:rsidR="0070143F" w:rsidRPr="00F80EFA">
        <w:rPr>
          <w:noProof/>
        </w:rPr>
        <w:t>Smart Parking—Clearing and settlement business specification</w:t>
      </w:r>
      <w:r w:rsidRPr="00F80EFA">
        <w:fldChar w:fldCharType="end"/>
      </w:r>
      <w:bookmarkEnd w:id="9"/>
    </w:p>
    <w:bookmarkStart w:id="10" w:name="YZBS"/>
    <w:p w:rsidR="009970F1" w:rsidRPr="00F80EFA" w:rsidRDefault="007D394D" w:rsidP="009970F1">
      <w:pPr>
        <w:pStyle w:val="afffb"/>
        <w:framePr w:wrap="around"/>
      </w:pPr>
      <w:r w:rsidRPr="00F80EFA">
        <w:fldChar w:fldCharType="begin">
          <w:ffData>
            <w:name w:val="YZBS"/>
            <w:enabled/>
            <w:calcOnExit w:val="0"/>
            <w:textInput>
              <w:default w:val="点击此处添加与国际标准一致性程度的标识"/>
            </w:textInput>
          </w:ffData>
        </w:fldChar>
      </w:r>
      <w:r w:rsidR="009970F1" w:rsidRPr="00F80EFA">
        <w:instrText xml:space="preserve"> FORMTEXT </w:instrText>
      </w:r>
      <w:r w:rsidRPr="00F80EFA">
        <w:fldChar w:fldCharType="separate"/>
      </w:r>
      <w:r w:rsidR="009970F1" w:rsidRPr="00F80EFA">
        <w:rPr>
          <w:rFonts w:hint="eastAsia"/>
          <w:noProof/>
        </w:rPr>
        <w:t>点击此处添加与国际标准一致性程度的标识</w:t>
      </w:r>
      <w:r w:rsidRPr="00F80EFA">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970F1" w:rsidRPr="00F80EFA" w:rsidTr="00EC1448">
        <w:tc>
          <w:tcPr>
            <w:tcW w:w="9855" w:type="dxa"/>
            <w:tcBorders>
              <w:top w:val="nil"/>
              <w:left w:val="nil"/>
              <w:bottom w:val="nil"/>
              <w:right w:val="nil"/>
            </w:tcBorders>
            <w:shd w:val="clear" w:color="auto" w:fill="auto"/>
          </w:tcPr>
          <w:p w:rsidR="009970F1" w:rsidRPr="00F80EFA" w:rsidRDefault="008F450D" w:rsidP="00EC1448">
            <w:pPr>
              <w:pStyle w:val="afffc"/>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rsidR="007D394D" w:rsidRPr="00F80EFA">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rsidR="009970F1" w:rsidRPr="00F80EFA">
              <w:instrText xml:space="preserve"> FORMDROPDOWN </w:instrText>
            </w:r>
            <w:r w:rsidR="007D394D" w:rsidRPr="00F80EFA">
              <w:fldChar w:fldCharType="end"/>
            </w:r>
            <w:bookmarkEnd w:id="11"/>
          </w:p>
        </w:tc>
      </w:tr>
      <w:bookmarkStart w:id="12" w:name="WCRQ"/>
      <w:tr w:rsidR="009970F1" w:rsidRPr="00F80EFA" w:rsidTr="00EC1448">
        <w:tc>
          <w:tcPr>
            <w:tcW w:w="9855" w:type="dxa"/>
            <w:tcBorders>
              <w:top w:val="nil"/>
              <w:left w:val="nil"/>
              <w:bottom w:val="nil"/>
              <w:right w:val="nil"/>
            </w:tcBorders>
            <w:shd w:val="clear" w:color="auto" w:fill="auto"/>
          </w:tcPr>
          <w:p w:rsidR="009970F1" w:rsidRPr="00F80EFA" w:rsidRDefault="007D394D" w:rsidP="009970F1">
            <w:pPr>
              <w:pStyle w:val="afffd"/>
              <w:framePr w:wrap="around"/>
            </w:pPr>
            <w:r w:rsidRPr="00F80EFA">
              <w:fldChar w:fldCharType="begin">
                <w:ffData>
                  <w:name w:val="WCRQ"/>
                  <w:enabled/>
                  <w:calcOnExit w:val="0"/>
                  <w:textInput/>
                </w:ffData>
              </w:fldChar>
            </w:r>
            <w:r w:rsidR="009970F1" w:rsidRPr="00F80EFA">
              <w:instrText xml:space="preserve"> FORMTEXT </w:instrText>
            </w:r>
            <w:r w:rsidRPr="00F80EFA">
              <w:fldChar w:fldCharType="separate"/>
            </w:r>
            <w:r w:rsidR="009970F1" w:rsidRPr="00F80EFA">
              <w:rPr>
                <w:noProof/>
              </w:rPr>
              <w:t> </w:t>
            </w:r>
            <w:r w:rsidR="009970F1" w:rsidRPr="00F80EFA">
              <w:rPr>
                <w:noProof/>
              </w:rPr>
              <w:t> </w:t>
            </w:r>
            <w:r w:rsidR="009970F1" w:rsidRPr="00F80EFA">
              <w:rPr>
                <w:noProof/>
              </w:rPr>
              <w:t> </w:t>
            </w:r>
            <w:r w:rsidR="009970F1" w:rsidRPr="00F80EFA">
              <w:rPr>
                <w:noProof/>
              </w:rPr>
              <w:t> </w:t>
            </w:r>
            <w:r w:rsidR="009970F1" w:rsidRPr="00F80EFA">
              <w:rPr>
                <w:noProof/>
              </w:rPr>
              <w:t> </w:t>
            </w:r>
            <w:r w:rsidRPr="00F80EFA">
              <w:fldChar w:fldCharType="end"/>
            </w:r>
            <w:bookmarkEnd w:id="12"/>
          </w:p>
        </w:tc>
      </w:tr>
    </w:tbl>
    <w:bookmarkStart w:id="13" w:name="FY"/>
    <w:p w:rsidR="009970F1" w:rsidRPr="00F80EFA" w:rsidRDefault="007D394D" w:rsidP="00B37255">
      <w:pPr>
        <w:pStyle w:val="affffff5"/>
        <w:framePr w:wrap="around" w:hAnchor="page" w:x="1771" w:y="14116"/>
      </w:pPr>
      <w:r w:rsidRPr="00F80EFA">
        <w:rPr>
          <w:rFonts w:ascii="黑体"/>
        </w:rPr>
        <w:fldChar w:fldCharType="begin">
          <w:ffData>
            <w:name w:val="FY"/>
            <w:enabled/>
            <w:calcOnExit w:val="0"/>
            <w:textInput>
              <w:default w:val="XXXX"/>
              <w:maxLength w:val="4"/>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A464BF" w:rsidRPr="00F80EFA">
        <w:rPr>
          <w:rFonts w:ascii="黑体"/>
        </w:rPr>
        <w:t> </w:t>
      </w:r>
      <w:r w:rsidR="00A464BF" w:rsidRPr="00F80EFA">
        <w:rPr>
          <w:rFonts w:ascii="黑体"/>
        </w:rPr>
        <w:t> </w:t>
      </w:r>
      <w:r w:rsidR="00A464BF" w:rsidRPr="00F80EFA">
        <w:rPr>
          <w:rFonts w:ascii="黑体"/>
        </w:rPr>
        <w:t> </w:t>
      </w:r>
      <w:r w:rsidR="00A464BF" w:rsidRPr="00F80EFA">
        <w:rPr>
          <w:rFonts w:ascii="黑体"/>
        </w:rPr>
        <w:t> </w:t>
      </w:r>
      <w:r w:rsidRPr="00F80EFA">
        <w:rPr>
          <w:rFonts w:ascii="黑体"/>
        </w:rPr>
        <w:fldChar w:fldCharType="end"/>
      </w:r>
      <w:bookmarkEnd w:id="13"/>
      <w:r w:rsidR="009970F1" w:rsidRPr="00F80EFA">
        <w:rPr>
          <w:rFonts w:ascii="黑体"/>
        </w:rPr>
        <w:t>-</w:t>
      </w:r>
      <w:r w:rsidRPr="00F80EFA">
        <w:rPr>
          <w:rFonts w:ascii="黑体"/>
        </w:rPr>
        <w:fldChar w:fldCharType="begin">
          <w:ffData>
            <w:name w:val="FM"/>
            <w:enabled/>
            <w:calcOnExit w:val="0"/>
            <w:textInput>
              <w:default w:val="XX"/>
              <w:maxLength w:val="2"/>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9970F1" w:rsidRPr="00F80EFA">
        <w:rPr>
          <w:rFonts w:ascii="黑体"/>
          <w:noProof/>
        </w:rPr>
        <w:t>XX</w:t>
      </w:r>
      <w:r w:rsidRPr="00F80EFA">
        <w:rPr>
          <w:rFonts w:ascii="黑体"/>
        </w:rPr>
        <w:fldChar w:fldCharType="end"/>
      </w:r>
      <w:r w:rsidR="009970F1" w:rsidRPr="00F80EFA">
        <w:rPr>
          <w:rFonts w:ascii="黑体"/>
        </w:rPr>
        <w:t>-</w:t>
      </w:r>
      <w:bookmarkStart w:id="14" w:name="FD"/>
      <w:r w:rsidRPr="00F80EFA">
        <w:rPr>
          <w:rFonts w:ascii="黑体"/>
        </w:rPr>
        <w:fldChar w:fldCharType="begin">
          <w:ffData>
            <w:name w:val="FD"/>
            <w:enabled/>
            <w:calcOnExit w:val="0"/>
            <w:textInput>
              <w:default w:val="XX"/>
              <w:maxLength w:val="2"/>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9970F1" w:rsidRPr="00F80EFA">
        <w:rPr>
          <w:rFonts w:ascii="黑体"/>
          <w:noProof/>
        </w:rPr>
        <w:t>XX</w:t>
      </w:r>
      <w:r w:rsidRPr="00F80EFA">
        <w:rPr>
          <w:rFonts w:ascii="黑体"/>
        </w:rPr>
        <w:fldChar w:fldCharType="end"/>
      </w:r>
      <w:bookmarkEnd w:id="14"/>
      <w:r w:rsidR="009970F1" w:rsidRPr="00F80EFA">
        <w:rPr>
          <w:rFonts w:hint="eastAsia"/>
        </w:rPr>
        <w:t>发布</w:t>
      </w:r>
      <w:r w:rsidR="008F450D">
        <w:pict>
          <v:line id="_x0000_s1034" style="position:absolute;z-index:251655168;mso-position-horizontal-relative:text;mso-position-vertical-relative:page" from="-.05pt,728.5pt" to="481.85pt,728.5pt">
            <w10:wrap anchory="page"/>
            <w10:anchorlock/>
          </v:line>
        </w:pict>
      </w:r>
    </w:p>
    <w:bookmarkStart w:id="15" w:name="SY"/>
    <w:p w:rsidR="009970F1" w:rsidRPr="00F80EFA" w:rsidRDefault="007D394D" w:rsidP="00B37255">
      <w:pPr>
        <w:pStyle w:val="affffff6"/>
        <w:framePr w:wrap="around" w:hAnchor="page" w:x="7351" w:y="14116"/>
      </w:pPr>
      <w:r w:rsidRPr="00F80EFA">
        <w:rPr>
          <w:rFonts w:ascii="黑体"/>
        </w:rPr>
        <w:fldChar w:fldCharType="begin">
          <w:ffData>
            <w:name w:val="SY"/>
            <w:enabled/>
            <w:calcOnExit w:val="0"/>
            <w:textInput>
              <w:default w:val="XXXX"/>
              <w:maxLength w:val="4"/>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9970F1" w:rsidRPr="00F80EFA">
        <w:rPr>
          <w:rFonts w:ascii="黑体"/>
          <w:noProof/>
        </w:rPr>
        <w:t>XXXX</w:t>
      </w:r>
      <w:r w:rsidRPr="00F80EFA">
        <w:rPr>
          <w:rFonts w:ascii="黑体"/>
        </w:rPr>
        <w:fldChar w:fldCharType="end"/>
      </w:r>
      <w:bookmarkEnd w:id="15"/>
      <w:r w:rsidR="009970F1" w:rsidRPr="00F80EFA">
        <w:rPr>
          <w:rFonts w:ascii="黑体"/>
        </w:rPr>
        <w:t>-</w:t>
      </w:r>
      <w:bookmarkStart w:id="16" w:name="SM"/>
      <w:r w:rsidRPr="00F80EFA">
        <w:rPr>
          <w:rFonts w:ascii="黑体"/>
        </w:rPr>
        <w:fldChar w:fldCharType="begin">
          <w:ffData>
            <w:name w:val="SM"/>
            <w:enabled/>
            <w:calcOnExit w:val="0"/>
            <w:textInput>
              <w:default w:val="XX"/>
              <w:maxLength w:val="2"/>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9970F1" w:rsidRPr="00F80EFA">
        <w:rPr>
          <w:rFonts w:ascii="黑体"/>
          <w:noProof/>
        </w:rPr>
        <w:t>XX</w:t>
      </w:r>
      <w:r w:rsidRPr="00F80EFA">
        <w:rPr>
          <w:rFonts w:ascii="黑体"/>
        </w:rPr>
        <w:fldChar w:fldCharType="end"/>
      </w:r>
      <w:bookmarkEnd w:id="16"/>
      <w:r w:rsidR="009970F1" w:rsidRPr="00F80EFA">
        <w:rPr>
          <w:rFonts w:ascii="黑体"/>
        </w:rPr>
        <w:t>-</w:t>
      </w:r>
      <w:bookmarkStart w:id="17" w:name="SD"/>
      <w:r w:rsidRPr="00F80EFA">
        <w:rPr>
          <w:rFonts w:ascii="黑体"/>
        </w:rPr>
        <w:fldChar w:fldCharType="begin">
          <w:ffData>
            <w:name w:val="SD"/>
            <w:enabled/>
            <w:calcOnExit w:val="0"/>
            <w:textInput>
              <w:default w:val="XX"/>
              <w:maxLength w:val="2"/>
            </w:textInput>
          </w:ffData>
        </w:fldChar>
      </w:r>
      <w:r w:rsidR="009970F1" w:rsidRPr="00F80EFA">
        <w:rPr>
          <w:rFonts w:ascii="黑体"/>
        </w:rPr>
        <w:instrText xml:space="preserve"> FORMTEXT </w:instrText>
      </w:r>
      <w:r w:rsidRPr="00F80EFA">
        <w:rPr>
          <w:rFonts w:ascii="黑体"/>
        </w:rPr>
      </w:r>
      <w:r w:rsidRPr="00F80EFA">
        <w:rPr>
          <w:rFonts w:ascii="黑体"/>
        </w:rPr>
        <w:fldChar w:fldCharType="separate"/>
      </w:r>
      <w:r w:rsidR="009970F1" w:rsidRPr="00F80EFA">
        <w:rPr>
          <w:rFonts w:ascii="黑体"/>
          <w:noProof/>
        </w:rPr>
        <w:t>XX</w:t>
      </w:r>
      <w:r w:rsidRPr="00F80EFA">
        <w:rPr>
          <w:rFonts w:ascii="黑体"/>
        </w:rPr>
        <w:fldChar w:fldCharType="end"/>
      </w:r>
      <w:bookmarkEnd w:id="17"/>
      <w:r w:rsidR="009970F1" w:rsidRPr="00F80EFA">
        <w:rPr>
          <w:rFonts w:hint="eastAsia"/>
        </w:rPr>
        <w:t>实施</w:t>
      </w:r>
    </w:p>
    <w:bookmarkStart w:id="18" w:name="fm"/>
    <w:p w:rsidR="009970F1" w:rsidRPr="00F80EFA" w:rsidRDefault="007D394D" w:rsidP="009970F1">
      <w:pPr>
        <w:pStyle w:val="affffd"/>
        <w:framePr w:wrap="around"/>
      </w:pPr>
      <w:r w:rsidRPr="00F80EFA">
        <w:fldChar w:fldCharType="begin">
          <w:ffData>
            <w:name w:val="fm"/>
            <w:enabled/>
            <w:calcOnExit w:val="0"/>
            <w:textInput>
              <w:default w:val="深圳市市场监督管理局"/>
            </w:textInput>
          </w:ffData>
        </w:fldChar>
      </w:r>
      <w:r w:rsidR="00FE71D7" w:rsidRPr="00F80EFA">
        <w:instrText xml:space="preserve"> FORMTEXT </w:instrText>
      </w:r>
      <w:r w:rsidRPr="00F80EFA">
        <w:fldChar w:fldCharType="separate"/>
      </w:r>
      <w:r w:rsidR="00FE71D7" w:rsidRPr="00F80EFA">
        <w:rPr>
          <w:rFonts w:hint="eastAsia"/>
          <w:noProof/>
        </w:rPr>
        <w:t>深圳市市场监督管理局</w:t>
      </w:r>
      <w:r w:rsidRPr="00F80EFA">
        <w:fldChar w:fldCharType="end"/>
      </w:r>
      <w:bookmarkEnd w:id="18"/>
      <w:r w:rsidR="009970F1" w:rsidRPr="00F80EFA">
        <w:rPr>
          <w:rFonts w:ascii="MS Mincho" w:eastAsia="MS Mincho" w:hAnsi="MS Mincho" w:cs="MS Mincho" w:hint="eastAsia"/>
        </w:rPr>
        <w:t> </w:t>
      </w:r>
      <w:r w:rsidR="009970F1" w:rsidRPr="00F80EFA">
        <w:rPr>
          <w:rFonts w:ascii="MS Mincho" w:eastAsia="MS Mincho" w:hAnsi="MS Mincho" w:cs="MS Mincho" w:hint="eastAsia"/>
        </w:rPr>
        <w:t> </w:t>
      </w:r>
      <w:r w:rsidR="009970F1" w:rsidRPr="00F80EFA">
        <w:rPr>
          <w:rFonts w:ascii="MS Mincho" w:eastAsia="MS Mincho" w:hAnsi="MS Mincho" w:cs="MS Mincho" w:hint="eastAsia"/>
        </w:rPr>
        <w:t> </w:t>
      </w:r>
      <w:r w:rsidR="009970F1" w:rsidRPr="00F80EFA">
        <w:rPr>
          <w:rStyle w:val="afff5"/>
          <w:rFonts w:hint="eastAsia"/>
        </w:rPr>
        <w:t>发布</w:t>
      </w:r>
    </w:p>
    <w:p w:rsidR="009970F1" w:rsidRPr="00F80EFA" w:rsidRDefault="008F450D" w:rsidP="00B37255">
      <w:pPr>
        <w:pStyle w:val="aff3"/>
        <w:ind w:firstLineChars="0" w:firstLine="0"/>
        <w:sectPr w:rsidR="009970F1" w:rsidRPr="00F80EFA" w:rsidSect="00760984">
          <w:pgSz w:w="11906" w:h="16838" w:code="9"/>
          <w:pgMar w:top="567" w:right="850" w:bottom="1134" w:left="1418" w:header="0" w:footer="0" w:gutter="0"/>
          <w:pgNumType w:start="1"/>
          <w:cols w:space="425"/>
          <w:docGrid w:type="lines" w:linePitch="312"/>
        </w:sectPr>
      </w:pPr>
      <w:bookmarkStart w:id="19" w:name="_GoBack"/>
      <w:bookmarkEnd w:id="19"/>
      <w:r>
        <w:pict>
          <v:line id="_x0000_s1035" style="position:absolute;left:0;text-align:left;z-index:251656192" from="-.05pt,184.25pt" to="481.85pt,184.25pt"/>
        </w:pict>
      </w:r>
    </w:p>
    <w:p w:rsidR="00A21A7B" w:rsidRPr="00F80EFA" w:rsidRDefault="00A21A7B" w:rsidP="00A21A7B">
      <w:pPr>
        <w:pStyle w:val="aff6"/>
      </w:pPr>
      <w:bookmarkStart w:id="20" w:name="_Toc41640090"/>
      <w:r w:rsidRPr="00F80EFA">
        <w:rPr>
          <w:rFonts w:hint="eastAsia"/>
        </w:rPr>
        <w:lastRenderedPageBreak/>
        <w:t>目</w:t>
      </w:r>
      <w:bookmarkStart w:id="21" w:name="BKML"/>
      <w:r w:rsidRPr="00F80EFA">
        <w:rPr>
          <w:rFonts w:ascii="MS Mincho" w:eastAsia="MS Mincho" w:hAnsi="MS Mincho" w:cs="MS Mincho" w:hint="eastAsia"/>
        </w:rPr>
        <w:t> </w:t>
      </w:r>
      <w:r w:rsidRPr="00F80EFA">
        <w:rPr>
          <w:rFonts w:ascii="MS Mincho" w:eastAsia="MS Mincho" w:hAnsi="MS Mincho" w:cs="MS Mincho" w:hint="eastAsia"/>
        </w:rPr>
        <w:t> </w:t>
      </w:r>
      <w:r w:rsidRPr="00F80EFA">
        <w:rPr>
          <w:rFonts w:hint="eastAsia"/>
        </w:rPr>
        <w:t>次</w:t>
      </w:r>
      <w:bookmarkEnd w:id="21"/>
    </w:p>
    <w:p w:rsidR="00A21A7B" w:rsidRPr="00F80EFA" w:rsidRDefault="007D394D" w:rsidP="00A21A7B">
      <w:pPr>
        <w:pStyle w:val="11"/>
        <w:spacing w:before="78" w:after="78"/>
        <w:rPr>
          <w:rFonts w:asciiTheme="minorHAnsi" w:eastAsiaTheme="minorEastAsia" w:hAnsiTheme="minorHAnsi" w:cstheme="minorBidi"/>
          <w:noProof/>
          <w:szCs w:val="22"/>
        </w:rPr>
      </w:pPr>
      <w:r w:rsidRPr="00F80EFA">
        <w:fldChar w:fldCharType="begin" w:fldLock="1"/>
      </w:r>
      <w:r w:rsidR="00A21A7B" w:rsidRPr="00F80EFA">
        <w:rPr>
          <w:rFonts w:hint="eastAsia"/>
        </w:rPr>
        <w:instrText>TOC \h \z \t"前言、引言标题,1,参考文献、索引标题,1,章标题,1,参考文献,1,附录标识,1" \* MERGEFORMAT</w:instrText>
      </w:r>
      <w:r w:rsidRPr="00F80EFA">
        <w:fldChar w:fldCharType="separate"/>
      </w:r>
      <w:hyperlink w:anchor="_Toc41640143" w:history="1">
        <w:r w:rsidR="00A21A7B" w:rsidRPr="00F80EFA">
          <w:rPr>
            <w:rStyle w:val="afff4"/>
            <w:rFonts w:hint="eastAsia"/>
            <w:color w:val="auto"/>
          </w:rPr>
          <w:t>前言</w:t>
        </w:r>
        <w:r w:rsidR="00A21A7B" w:rsidRPr="00F80EFA">
          <w:rPr>
            <w:noProof/>
            <w:webHidden/>
          </w:rPr>
          <w:tab/>
        </w:r>
        <w:r w:rsidRPr="00F80EFA">
          <w:rPr>
            <w:noProof/>
            <w:webHidden/>
          </w:rPr>
          <w:fldChar w:fldCharType="begin" w:fldLock="1"/>
        </w:r>
        <w:r w:rsidR="00A21A7B" w:rsidRPr="00F80EFA">
          <w:rPr>
            <w:noProof/>
            <w:webHidden/>
          </w:rPr>
          <w:instrText xml:space="preserve"> PAGEREF _Toc41640143 \h </w:instrText>
        </w:r>
        <w:r w:rsidRPr="00F80EFA">
          <w:rPr>
            <w:noProof/>
            <w:webHidden/>
          </w:rPr>
        </w:r>
        <w:r w:rsidRPr="00F80EFA">
          <w:rPr>
            <w:noProof/>
            <w:webHidden/>
          </w:rPr>
          <w:fldChar w:fldCharType="separate"/>
        </w:r>
        <w:r w:rsidR="00A21A7B" w:rsidRPr="00F80EFA">
          <w:rPr>
            <w:noProof/>
            <w:webHidden/>
          </w:rPr>
          <w:t>II</w:t>
        </w:r>
        <w:r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4" w:history="1">
        <w:r w:rsidR="00A21A7B" w:rsidRPr="00F80EFA">
          <w:rPr>
            <w:rStyle w:val="afff4"/>
            <w:color w:val="auto"/>
          </w:rPr>
          <w:t>1</w:t>
        </w:r>
        <w:r w:rsidR="00A21A7B" w:rsidRPr="00F80EFA">
          <w:rPr>
            <w:rStyle w:val="afff4"/>
            <w:rFonts w:hint="eastAsia"/>
            <w:color w:val="auto"/>
          </w:rPr>
          <w:t xml:space="preserve">　范围</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_Toc41640144 \h </w:instrText>
        </w:r>
        <w:r w:rsidR="007D394D" w:rsidRPr="00F80EFA">
          <w:rPr>
            <w:noProof/>
            <w:webHidden/>
          </w:rPr>
        </w:r>
        <w:r w:rsidR="007D394D" w:rsidRPr="00F80EFA">
          <w:rPr>
            <w:noProof/>
            <w:webHidden/>
          </w:rPr>
          <w:fldChar w:fldCharType="separate"/>
        </w:r>
        <w:r w:rsidR="00A21A7B" w:rsidRPr="00F80EFA">
          <w:rPr>
            <w:noProof/>
            <w:webHidden/>
          </w:rPr>
          <w:t>1</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5" w:history="1">
        <w:r w:rsidR="00A21A7B" w:rsidRPr="00F80EFA">
          <w:rPr>
            <w:rStyle w:val="afff4"/>
            <w:color w:val="auto"/>
          </w:rPr>
          <w:t>2</w:t>
        </w:r>
        <w:r w:rsidR="00A21A7B" w:rsidRPr="00F80EFA">
          <w:rPr>
            <w:rStyle w:val="afff4"/>
            <w:rFonts w:hint="eastAsia"/>
            <w:color w:val="auto"/>
          </w:rPr>
          <w:t xml:space="preserve">　规范性引用文件</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_Toc41640145 \h </w:instrText>
        </w:r>
        <w:r w:rsidR="007D394D" w:rsidRPr="00F80EFA">
          <w:rPr>
            <w:noProof/>
            <w:webHidden/>
          </w:rPr>
        </w:r>
        <w:r w:rsidR="007D394D" w:rsidRPr="00F80EFA">
          <w:rPr>
            <w:noProof/>
            <w:webHidden/>
          </w:rPr>
          <w:fldChar w:fldCharType="separate"/>
        </w:r>
        <w:r w:rsidR="00A21A7B" w:rsidRPr="00F80EFA">
          <w:rPr>
            <w:noProof/>
            <w:webHidden/>
          </w:rPr>
          <w:t>1</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6" w:history="1">
        <w:r w:rsidR="00A21A7B" w:rsidRPr="00F80EFA">
          <w:rPr>
            <w:rStyle w:val="afff4"/>
            <w:color w:val="auto"/>
          </w:rPr>
          <w:t>3</w:t>
        </w:r>
        <w:r w:rsidR="00A21A7B" w:rsidRPr="00F80EFA">
          <w:rPr>
            <w:rStyle w:val="afff4"/>
            <w:rFonts w:hint="eastAsia"/>
            <w:color w:val="auto"/>
          </w:rPr>
          <w:t xml:space="preserve">　术语和定义</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_Toc41640146 \h </w:instrText>
        </w:r>
        <w:r w:rsidR="007D394D" w:rsidRPr="00F80EFA">
          <w:rPr>
            <w:noProof/>
            <w:webHidden/>
          </w:rPr>
        </w:r>
        <w:r w:rsidR="007D394D" w:rsidRPr="00F80EFA">
          <w:rPr>
            <w:noProof/>
            <w:webHidden/>
          </w:rPr>
          <w:fldChar w:fldCharType="separate"/>
        </w:r>
        <w:r w:rsidR="00A21A7B" w:rsidRPr="00F80EFA">
          <w:rPr>
            <w:noProof/>
            <w:webHidden/>
          </w:rPr>
          <w:t>1</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7" w:history="1">
        <w:r w:rsidR="00A21A7B" w:rsidRPr="00F80EFA">
          <w:rPr>
            <w:rStyle w:val="afff4"/>
            <w:color w:val="auto"/>
          </w:rPr>
          <w:t>4</w:t>
        </w:r>
        <w:r w:rsidR="00A21A7B" w:rsidRPr="00F80EFA">
          <w:rPr>
            <w:rStyle w:val="afff4"/>
            <w:rFonts w:hint="eastAsia"/>
            <w:color w:val="auto"/>
          </w:rPr>
          <w:t xml:space="preserve">　业务逻辑架构</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_Toc41640147 \h </w:instrText>
        </w:r>
        <w:r w:rsidR="007D394D" w:rsidRPr="00F80EFA">
          <w:rPr>
            <w:noProof/>
            <w:webHidden/>
          </w:rPr>
        </w:r>
        <w:r w:rsidR="007D394D" w:rsidRPr="00F80EFA">
          <w:rPr>
            <w:noProof/>
            <w:webHidden/>
          </w:rPr>
          <w:fldChar w:fldCharType="separate"/>
        </w:r>
        <w:r w:rsidR="00A21A7B" w:rsidRPr="00F80EFA">
          <w:rPr>
            <w:noProof/>
            <w:webHidden/>
          </w:rPr>
          <w:t>2</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8" w:history="1">
        <w:r w:rsidR="00A21A7B" w:rsidRPr="00F80EFA">
          <w:rPr>
            <w:rStyle w:val="afff4"/>
            <w:color w:val="auto"/>
          </w:rPr>
          <w:t>5</w:t>
        </w:r>
        <w:r w:rsidR="00A21A7B" w:rsidRPr="00F80EFA">
          <w:rPr>
            <w:rStyle w:val="afff4"/>
            <w:rFonts w:hint="eastAsia"/>
            <w:color w:val="auto"/>
          </w:rPr>
          <w:t xml:space="preserve">　运营规范</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_Toc41640148 \h </w:instrText>
        </w:r>
        <w:r w:rsidR="007D394D" w:rsidRPr="00F80EFA">
          <w:rPr>
            <w:noProof/>
            <w:webHidden/>
          </w:rPr>
        </w:r>
        <w:r w:rsidR="007D394D" w:rsidRPr="00F80EFA">
          <w:rPr>
            <w:noProof/>
            <w:webHidden/>
          </w:rPr>
          <w:fldChar w:fldCharType="separate"/>
        </w:r>
        <w:r w:rsidR="00A21A7B" w:rsidRPr="00F80EFA">
          <w:rPr>
            <w:noProof/>
            <w:webHidden/>
          </w:rPr>
          <w:t>4</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49" w:history="1">
        <w:r w:rsidR="00A21A7B" w:rsidRPr="00F80EFA">
          <w:rPr>
            <w:rStyle w:val="afff4"/>
            <w:color w:val="auto"/>
          </w:rPr>
          <w:t>6</w:t>
        </w:r>
        <w:r w:rsidR="00A21A7B" w:rsidRPr="00F80EFA">
          <w:rPr>
            <w:rStyle w:val="afff4"/>
            <w:rFonts w:hint="eastAsia"/>
            <w:color w:val="auto"/>
          </w:rPr>
          <w:t xml:space="preserve">　业务功能规范</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_Toc41640149 \h </w:instrText>
        </w:r>
        <w:r w:rsidR="007D394D" w:rsidRPr="00F80EFA">
          <w:rPr>
            <w:noProof/>
            <w:webHidden/>
          </w:rPr>
        </w:r>
        <w:r w:rsidR="007D394D" w:rsidRPr="00F80EFA">
          <w:rPr>
            <w:noProof/>
            <w:webHidden/>
          </w:rPr>
          <w:fldChar w:fldCharType="separate"/>
        </w:r>
        <w:r w:rsidR="00A21A7B" w:rsidRPr="00F80EFA">
          <w:rPr>
            <w:noProof/>
            <w:webHidden/>
          </w:rPr>
          <w:t>5</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50" w:history="1">
        <w:r w:rsidR="00A21A7B" w:rsidRPr="00F80EFA">
          <w:rPr>
            <w:rStyle w:val="afff4"/>
            <w:color w:val="auto"/>
          </w:rPr>
          <w:t>7</w:t>
        </w:r>
        <w:r w:rsidR="00A21A7B" w:rsidRPr="00F80EFA">
          <w:rPr>
            <w:rStyle w:val="afff4"/>
            <w:rFonts w:hint="eastAsia"/>
            <w:color w:val="auto"/>
          </w:rPr>
          <w:t xml:space="preserve">　服务接口说明</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_Toc41640150 \h </w:instrText>
        </w:r>
        <w:r w:rsidR="007D394D" w:rsidRPr="00F80EFA">
          <w:rPr>
            <w:noProof/>
            <w:webHidden/>
          </w:rPr>
        </w:r>
        <w:r w:rsidR="007D394D" w:rsidRPr="00F80EFA">
          <w:rPr>
            <w:noProof/>
            <w:webHidden/>
          </w:rPr>
          <w:fldChar w:fldCharType="separate"/>
        </w:r>
        <w:r w:rsidR="00A21A7B" w:rsidRPr="00F80EFA">
          <w:rPr>
            <w:noProof/>
            <w:webHidden/>
          </w:rPr>
          <w:t>5</w:t>
        </w:r>
        <w:r w:rsidR="007D394D" w:rsidRPr="00F80EFA">
          <w:rPr>
            <w:noProof/>
            <w:webHidden/>
          </w:rPr>
          <w:fldChar w:fldCharType="end"/>
        </w:r>
      </w:hyperlink>
    </w:p>
    <w:p w:rsidR="00A21A7B" w:rsidRPr="00F80EFA" w:rsidRDefault="008F450D" w:rsidP="00A21A7B">
      <w:pPr>
        <w:pStyle w:val="11"/>
        <w:spacing w:before="78" w:after="78"/>
        <w:rPr>
          <w:rFonts w:asciiTheme="minorHAnsi" w:eastAsiaTheme="minorEastAsia" w:hAnsiTheme="minorHAnsi" w:cstheme="minorBidi"/>
          <w:noProof/>
          <w:szCs w:val="22"/>
        </w:rPr>
      </w:pPr>
      <w:hyperlink w:anchor="_Toc41640151" w:history="1">
        <w:r w:rsidR="00A21A7B" w:rsidRPr="00F80EFA">
          <w:rPr>
            <w:rStyle w:val="afff4"/>
            <w:rFonts w:hint="eastAsia"/>
            <w:color w:val="auto"/>
          </w:rPr>
          <w:t>附录A（规范性附录）</w:t>
        </w:r>
        <w:r w:rsidR="00A21A7B" w:rsidRPr="00F80EFA">
          <w:rPr>
            <w:rStyle w:val="afff4"/>
            <w:color w:val="auto"/>
          </w:rPr>
          <w:t xml:space="preserve">　</w:t>
        </w:r>
        <w:r w:rsidR="00A21A7B" w:rsidRPr="00F80EFA">
          <w:rPr>
            <w:rStyle w:val="afff4"/>
            <w:rFonts w:hint="eastAsia"/>
            <w:color w:val="auto"/>
          </w:rPr>
          <w:t>订单技术标准说明</w:t>
        </w:r>
        <w:r w:rsidR="00A21A7B" w:rsidRPr="00F80EFA">
          <w:rPr>
            <w:noProof/>
            <w:webHidden/>
          </w:rPr>
          <w:tab/>
        </w:r>
        <w:r w:rsidR="007D394D" w:rsidRPr="00F80EFA">
          <w:rPr>
            <w:noProof/>
            <w:webHidden/>
          </w:rPr>
          <w:fldChar w:fldCharType="begin" w:fldLock="1"/>
        </w:r>
        <w:r w:rsidR="00A21A7B" w:rsidRPr="00F80EFA">
          <w:rPr>
            <w:noProof/>
            <w:webHidden/>
          </w:rPr>
          <w:instrText xml:space="preserve"> PAGEREF _Toc41640151 \h </w:instrText>
        </w:r>
        <w:r w:rsidR="007D394D" w:rsidRPr="00F80EFA">
          <w:rPr>
            <w:noProof/>
            <w:webHidden/>
          </w:rPr>
        </w:r>
        <w:r w:rsidR="007D394D" w:rsidRPr="00F80EFA">
          <w:rPr>
            <w:noProof/>
            <w:webHidden/>
          </w:rPr>
          <w:fldChar w:fldCharType="separate"/>
        </w:r>
        <w:r w:rsidR="00A21A7B" w:rsidRPr="00F80EFA">
          <w:rPr>
            <w:noProof/>
            <w:webHidden/>
          </w:rPr>
          <w:t>6</w:t>
        </w:r>
        <w:r w:rsidR="007D394D" w:rsidRPr="00F80EFA">
          <w:rPr>
            <w:noProof/>
            <w:webHidden/>
          </w:rPr>
          <w:fldChar w:fldCharType="end"/>
        </w:r>
      </w:hyperlink>
    </w:p>
    <w:p w:rsidR="00A21A7B" w:rsidRPr="00F80EFA" w:rsidRDefault="007D394D" w:rsidP="00A21A7B">
      <w:pPr>
        <w:pStyle w:val="aff3"/>
      </w:pPr>
      <w:r w:rsidRPr="00F80EFA">
        <w:fldChar w:fldCharType="end"/>
      </w:r>
    </w:p>
    <w:p w:rsidR="009970F1" w:rsidRPr="00F80EFA" w:rsidRDefault="009970F1" w:rsidP="009970F1">
      <w:pPr>
        <w:pStyle w:val="affffe"/>
      </w:pPr>
      <w:bookmarkStart w:id="22" w:name="_Toc41640143"/>
      <w:r w:rsidRPr="00F80EFA">
        <w:rPr>
          <w:rFonts w:hint="eastAsia"/>
        </w:rPr>
        <w:lastRenderedPageBreak/>
        <w:t>前</w:t>
      </w:r>
      <w:bookmarkStart w:id="23" w:name="BKQY"/>
      <w:r w:rsidRPr="00F80EFA">
        <w:rPr>
          <w:rFonts w:ascii="MS Mincho" w:eastAsia="MS Mincho" w:hAnsi="MS Mincho" w:cs="MS Mincho" w:hint="eastAsia"/>
        </w:rPr>
        <w:t> </w:t>
      </w:r>
      <w:r w:rsidRPr="00F80EFA">
        <w:rPr>
          <w:rFonts w:ascii="MS Mincho" w:eastAsia="MS Mincho" w:hAnsi="MS Mincho" w:cs="MS Mincho" w:hint="eastAsia"/>
        </w:rPr>
        <w:t> </w:t>
      </w:r>
      <w:r w:rsidRPr="00F80EFA">
        <w:rPr>
          <w:rFonts w:hint="eastAsia"/>
        </w:rPr>
        <w:t>言</w:t>
      </w:r>
      <w:bookmarkEnd w:id="20"/>
      <w:bookmarkEnd w:id="22"/>
      <w:bookmarkEnd w:id="23"/>
    </w:p>
    <w:p w:rsidR="009970F1" w:rsidRPr="00F80EFA" w:rsidRDefault="009970F1" w:rsidP="00DC19FF">
      <w:pPr>
        <w:pStyle w:val="aff3"/>
        <w:rPr>
          <w:rFonts w:asciiTheme="minorEastAsia" w:eastAsiaTheme="minorEastAsia" w:hAnsiTheme="minorEastAsia"/>
        </w:rPr>
      </w:pPr>
      <w:r w:rsidRPr="00F80EFA">
        <w:rPr>
          <w:rFonts w:asciiTheme="minorEastAsia" w:eastAsiaTheme="minorEastAsia" w:hAnsiTheme="minorEastAsia" w:hint="eastAsia"/>
        </w:rPr>
        <w:t>本标准按照GB/T 1.1-2009给出的规则起草。</w:t>
      </w:r>
    </w:p>
    <w:p w:rsidR="009970F1" w:rsidRPr="00F80EFA" w:rsidRDefault="009970F1" w:rsidP="00DC19FF">
      <w:pPr>
        <w:pStyle w:val="aff3"/>
        <w:rPr>
          <w:rFonts w:asciiTheme="minorEastAsia" w:eastAsiaTheme="minorEastAsia" w:hAnsiTheme="minorEastAsia"/>
        </w:rPr>
      </w:pPr>
      <w:r w:rsidRPr="00F80EFA">
        <w:rPr>
          <w:rFonts w:asciiTheme="minorEastAsia" w:eastAsiaTheme="minorEastAsia" w:hAnsiTheme="minorEastAsia" w:hint="eastAsia"/>
        </w:rPr>
        <w:t>本标准由</w:t>
      </w:r>
      <w:r w:rsidR="00FE71D7" w:rsidRPr="00F80EFA">
        <w:rPr>
          <w:rFonts w:asciiTheme="minorEastAsia" w:eastAsiaTheme="minorEastAsia" w:hAnsiTheme="minorEastAsia" w:hint="eastAsia"/>
        </w:rPr>
        <w:t>深圳市公安局交通警察局</w:t>
      </w:r>
      <w:r w:rsidRPr="00F80EFA">
        <w:rPr>
          <w:rFonts w:asciiTheme="minorEastAsia" w:eastAsiaTheme="minorEastAsia" w:hAnsiTheme="minorEastAsia" w:hint="eastAsia"/>
        </w:rPr>
        <w:t>提出</w:t>
      </w:r>
      <w:r w:rsidR="00FE71D7" w:rsidRPr="00F80EFA">
        <w:rPr>
          <w:rFonts w:asciiTheme="minorEastAsia" w:eastAsiaTheme="minorEastAsia" w:hAnsiTheme="minorEastAsia" w:hint="eastAsia"/>
        </w:rPr>
        <w:t>并归口</w:t>
      </w:r>
      <w:r w:rsidRPr="00F80EFA">
        <w:rPr>
          <w:rFonts w:asciiTheme="minorEastAsia" w:eastAsiaTheme="minorEastAsia" w:hAnsiTheme="minorEastAsia" w:hint="eastAsia"/>
        </w:rPr>
        <w:t>。</w:t>
      </w:r>
    </w:p>
    <w:p w:rsidR="009970F1" w:rsidRPr="00F80EFA" w:rsidRDefault="009970F1" w:rsidP="00DC19FF">
      <w:pPr>
        <w:pStyle w:val="aff3"/>
        <w:rPr>
          <w:rFonts w:asciiTheme="minorEastAsia" w:eastAsiaTheme="minorEastAsia" w:hAnsiTheme="minorEastAsia"/>
        </w:rPr>
      </w:pPr>
      <w:r w:rsidRPr="00F80EFA">
        <w:rPr>
          <w:rFonts w:asciiTheme="minorEastAsia" w:eastAsiaTheme="minorEastAsia" w:hAnsiTheme="minorEastAsia" w:hint="eastAsia"/>
        </w:rPr>
        <w:t>本标准起草单位：</w:t>
      </w:r>
      <w:r w:rsidR="00DC19FF" w:rsidRPr="00F80EFA">
        <w:rPr>
          <w:rFonts w:asciiTheme="minorEastAsia" w:eastAsiaTheme="minorEastAsia" w:hAnsiTheme="minorEastAsia"/>
        </w:rPr>
        <w:t>XXXX</w:t>
      </w:r>
    </w:p>
    <w:p w:rsidR="009970F1" w:rsidRPr="00F80EFA" w:rsidRDefault="009970F1" w:rsidP="00DC19FF">
      <w:pPr>
        <w:pStyle w:val="aff3"/>
        <w:rPr>
          <w:rFonts w:asciiTheme="minorEastAsia" w:eastAsiaTheme="minorEastAsia" w:hAnsiTheme="minorEastAsia"/>
        </w:rPr>
      </w:pPr>
      <w:r w:rsidRPr="00F80EFA">
        <w:rPr>
          <w:rFonts w:asciiTheme="minorEastAsia" w:eastAsiaTheme="minorEastAsia" w:hAnsiTheme="minorEastAsia" w:hint="eastAsia"/>
        </w:rPr>
        <w:t>本标准主要起草人：</w:t>
      </w:r>
      <w:r w:rsidR="00DC19FF" w:rsidRPr="00F80EFA">
        <w:rPr>
          <w:rFonts w:asciiTheme="minorEastAsia" w:eastAsiaTheme="minorEastAsia" w:hAnsiTheme="minorEastAsia"/>
        </w:rPr>
        <w:t>XXXX</w:t>
      </w:r>
    </w:p>
    <w:p w:rsidR="009970F1" w:rsidRPr="00F80EFA" w:rsidRDefault="009970F1" w:rsidP="009970F1">
      <w:pPr>
        <w:pStyle w:val="aff3"/>
        <w:sectPr w:rsidR="009970F1" w:rsidRPr="00F80EFA" w:rsidSect="00760984">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Pr="00F80EFA" w:rsidRDefault="00DB33B7" w:rsidP="00F34B99">
      <w:pPr>
        <w:pStyle w:val="aff6"/>
      </w:pPr>
      <w:r w:rsidRPr="00F80EFA">
        <w:rPr>
          <w:rFonts w:hint="eastAsia"/>
        </w:rPr>
        <w:lastRenderedPageBreak/>
        <w:t>智慧停车 清分结算业务规范</w:t>
      </w:r>
    </w:p>
    <w:p w:rsidR="00F34B99" w:rsidRPr="00F80EFA" w:rsidRDefault="00F34B99" w:rsidP="00AA4164">
      <w:pPr>
        <w:pStyle w:val="a3"/>
        <w:spacing w:before="312" w:after="312"/>
      </w:pPr>
      <w:bookmarkStart w:id="24" w:name="_Toc41291500"/>
      <w:bookmarkStart w:id="25" w:name="_Toc41640091"/>
      <w:bookmarkStart w:id="26" w:name="_Toc41640144"/>
      <w:r w:rsidRPr="00F80EFA">
        <w:rPr>
          <w:rFonts w:hint="eastAsia"/>
        </w:rPr>
        <w:t>范围</w:t>
      </w:r>
      <w:bookmarkEnd w:id="24"/>
      <w:bookmarkEnd w:id="25"/>
      <w:bookmarkEnd w:id="26"/>
    </w:p>
    <w:p w:rsidR="00DB33B7" w:rsidRPr="00F80EFA" w:rsidRDefault="00DB33B7" w:rsidP="00DC19FF">
      <w:pPr>
        <w:ind w:firstLineChars="200" w:firstLine="420"/>
      </w:pPr>
      <w:r w:rsidRPr="00F80EFA">
        <w:rPr>
          <w:rFonts w:hint="eastAsia"/>
        </w:rPr>
        <w:t>本标准规定了</w:t>
      </w:r>
      <w:r w:rsidR="005B0302" w:rsidRPr="00F80EFA">
        <w:rPr>
          <w:rFonts w:hint="eastAsia"/>
        </w:rPr>
        <w:t>上级管理平台</w:t>
      </w:r>
      <w:r w:rsidRPr="00F80EFA">
        <w:rPr>
          <w:rFonts w:hint="eastAsia"/>
        </w:rPr>
        <w:t>的系统业务框架要求和总体设计规范、平台运营规范、技术处理规范、服务接口说明等内容。</w:t>
      </w:r>
    </w:p>
    <w:p w:rsidR="00DB33B7" w:rsidRPr="00F80EFA" w:rsidRDefault="00DB33B7" w:rsidP="00DC19FF">
      <w:pPr>
        <w:ind w:firstLineChars="200" w:firstLine="420"/>
      </w:pPr>
      <w:r w:rsidRPr="00F80EFA">
        <w:rPr>
          <w:rFonts w:hint="eastAsia"/>
        </w:rPr>
        <w:t>本标准适用于深圳范围内跨运营主体的停车业务运营规范和费用结算业务。</w:t>
      </w:r>
    </w:p>
    <w:p w:rsidR="00F34B99" w:rsidRPr="00F80EFA" w:rsidRDefault="00F34B99" w:rsidP="00AA4164">
      <w:pPr>
        <w:pStyle w:val="a3"/>
        <w:spacing w:before="312" w:after="312"/>
      </w:pPr>
      <w:bookmarkStart w:id="27" w:name="_Toc41291501"/>
      <w:bookmarkStart w:id="28" w:name="_Toc41640092"/>
      <w:bookmarkStart w:id="29" w:name="_Toc41640145"/>
      <w:r w:rsidRPr="00F80EFA">
        <w:rPr>
          <w:rFonts w:hint="eastAsia"/>
        </w:rPr>
        <w:t>规范性引用文件</w:t>
      </w:r>
      <w:bookmarkEnd w:id="27"/>
      <w:bookmarkEnd w:id="28"/>
      <w:bookmarkEnd w:id="29"/>
    </w:p>
    <w:p w:rsidR="00F34B99" w:rsidRPr="00F80EFA" w:rsidRDefault="00F34B99" w:rsidP="00F34B99">
      <w:pPr>
        <w:pStyle w:val="aff3"/>
      </w:pPr>
      <w:r w:rsidRPr="00F80EFA">
        <w:rPr>
          <w:rFonts w:hint="eastAsia"/>
        </w:rPr>
        <w:t>下列文件对于本文件的应用是必不可少的。凡是注日期的引用文件，仅所注日期的版本适用于本文件。凡是不注日期的引用文件，其最新版本（包括所有的修改单）适用于本文件。</w:t>
      </w:r>
    </w:p>
    <w:p w:rsidR="00DF763A" w:rsidRPr="00F80EFA" w:rsidRDefault="00DF763A" w:rsidP="00F34B99">
      <w:pPr>
        <w:pStyle w:val="aff3"/>
        <w:rPr>
          <w:rFonts w:ascii="Times New Roman"/>
        </w:rPr>
      </w:pPr>
      <w:r w:rsidRPr="00F80EFA">
        <w:rPr>
          <w:rFonts w:ascii="Times New Roman"/>
        </w:rPr>
        <w:t>CJ/T 332-2016</w:t>
      </w:r>
      <w:r w:rsidRPr="00F80EFA">
        <w:rPr>
          <w:rFonts w:ascii="Times New Roman" w:hint="eastAsia"/>
        </w:rPr>
        <w:t>城市公共事业互联互通卡清分清算技术要求</w:t>
      </w:r>
    </w:p>
    <w:p w:rsidR="00682AEB" w:rsidRPr="00F80EFA" w:rsidRDefault="00CE512C" w:rsidP="00F34B99">
      <w:pPr>
        <w:pStyle w:val="aff3"/>
        <w:rPr>
          <w:rFonts w:ascii="Times New Roman"/>
        </w:rPr>
      </w:pPr>
      <w:r w:rsidRPr="00F80EFA">
        <w:rPr>
          <w:rFonts w:ascii="Times New Roman" w:hint="eastAsia"/>
        </w:rPr>
        <w:t xml:space="preserve">DB4403/T XXXX-20XX </w:t>
      </w:r>
      <w:r w:rsidRPr="00F80EFA">
        <w:rPr>
          <w:rFonts w:ascii="Times New Roman" w:hint="eastAsia"/>
        </w:rPr>
        <w:t>智慧停车业务数据接口与规范</w:t>
      </w:r>
    </w:p>
    <w:p w:rsidR="00CE512C" w:rsidRPr="00F80EFA" w:rsidRDefault="00CE512C" w:rsidP="00F34B99">
      <w:pPr>
        <w:pStyle w:val="aff3"/>
        <w:rPr>
          <w:rFonts w:ascii="Times New Roman"/>
        </w:rPr>
      </w:pPr>
      <w:r w:rsidRPr="00F80EFA">
        <w:rPr>
          <w:rFonts w:ascii="Times New Roman" w:hint="eastAsia"/>
        </w:rPr>
        <w:t xml:space="preserve">DB4403/T XXXX-20XX </w:t>
      </w:r>
      <w:r w:rsidRPr="00F80EFA">
        <w:rPr>
          <w:rFonts w:ascii="Times New Roman" w:hint="eastAsia"/>
        </w:rPr>
        <w:t>智慧停车停车库（场）信息化建设规范</w:t>
      </w:r>
    </w:p>
    <w:p w:rsidR="009970F1" w:rsidRPr="00F80EFA" w:rsidRDefault="00DB33B7" w:rsidP="00AA4164">
      <w:pPr>
        <w:pStyle w:val="a3"/>
        <w:spacing w:before="312" w:after="312"/>
      </w:pPr>
      <w:bookmarkStart w:id="30" w:name="_Toc41291502"/>
      <w:bookmarkStart w:id="31" w:name="_Toc41640093"/>
      <w:bookmarkStart w:id="32" w:name="_Toc41640146"/>
      <w:bookmarkEnd w:id="30"/>
      <w:r w:rsidRPr="00F80EFA">
        <w:rPr>
          <w:rFonts w:hint="eastAsia"/>
        </w:rPr>
        <w:t>术语和定义</w:t>
      </w:r>
      <w:bookmarkEnd w:id="31"/>
      <w:bookmarkEnd w:id="32"/>
    </w:p>
    <w:p w:rsidR="00FE71D7" w:rsidRPr="00F80EFA" w:rsidRDefault="00FE71D7" w:rsidP="00FE71D7">
      <w:pPr>
        <w:pStyle w:val="aff3"/>
        <w:rPr>
          <w:rFonts w:ascii="Times New Roman"/>
        </w:rPr>
      </w:pPr>
      <w:r w:rsidRPr="00F80EFA">
        <w:rPr>
          <w:rFonts w:ascii="Times New Roman"/>
        </w:rPr>
        <w:t>下列术语和定义适用于本</w:t>
      </w:r>
      <w:r w:rsidRPr="00F80EFA">
        <w:rPr>
          <w:rFonts w:ascii="Times New Roman" w:hint="eastAsia"/>
        </w:rPr>
        <w:t>文件。</w:t>
      </w:r>
    </w:p>
    <w:p w:rsidR="00DF763A" w:rsidRPr="00F80EFA" w:rsidRDefault="00DF763A" w:rsidP="00AA4164">
      <w:pPr>
        <w:pStyle w:val="a4"/>
        <w:spacing w:before="156" w:after="156"/>
      </w:pPr>
      <w:bookmarkStart w:id="33" w:name="_Toc41640094"/>
      <w:bookmarkEnd w:id="33"/>
    </w:p>
    <w:p w:rsidR="00DF763A" w:rsidRPr="00F80EFA" w:rsidRDefault="005B0302" w:rsidP="00AB436E">
      <w:pPr>
        <w:pStyle w:val="a4"/>
        <w:numPr>
          <w:ilvl w:val="0"/>
          <w:numId w:val="0"/>
        </w:numPr>
        <w:spacing w:beforeLines="0" w:afterLines="0"/>
        <w:ind w:firstLineChars="200" w:firstLine="420"/>
      </w:pPr>
      <w:bookmarkStart w:id="34" w:name="_Toc2933579"/>
      <w:bookmarkStart w:id="35" w:name="_Toc20489897"/>
      <w:bookmarkStart w:id="36" w:name="_Toc35856824"/>
      <w:bookmarkStart w:id="37" w:name="_Toc41640095"/>
      <w:r w:rsidRPr="00F80EFA">
        <w:rPr>
          <w:rFonts w:hint="eastAsia"/>
        </w:rPr>
        <w:t>上级管理平台</w:t>
      </w:r>
      <w:r w:rsidR="00AB436E" w:rsidRPr="00F80EFA">
        <w:rPr>
          <w:rFonts w:hint="eastAsia"/>
        </w:rPr>
        <w:t xml:space="preserve"> 　</w:t>
      </w:r>
      <w:r w:rsidR="00DF763A" w:rsidRPr="00F80EFA">
        <w:t>smart parking cloud platform</w:t>
      </w:r>
      <w:bookmarkEnd w:id="34"/>
      <w:bookmarkEnd w:id="35"/>
      <w:bookmarkEnd w:id="36"/>
      <w:bookmarkEnd w:id="37"/>
    </w:p>
    <w:p w:rsidR="00DF763A" w:rsidRPr="00F80EFA" w:rsidRDefault="00DF763A" w:rsidP="00DF763A">
      <w:pPr>
        <w:pStyle w:val="aff3"/>
      </w:pPr>
      <w:r w:rsidRPr="00F80EFA">
        <w:rPr>
          <w:rFonts w:hAnsi="宋体" w:hint="eastAsia"/>
          <w:bCs/>
          <w:kern w:val="44"/>
          <w:szCs w:val="21"/>
        </w:rPr>
        <w:tab/>
      </w:r>
      <w:r w:rsidRPr="00F80EFA">
        <w:rPr>
          <w:rFonts w:hAnsi="宋体" w:hint="eastAsia"/>
          <w:bCs/>
          <w:szCs w:val="21"/>
        </w:rPr>
        <w:t>运用物联网、云计算、大数据等技术</w:t>
      </w:r>
      <w:r w:rsidRPr="00F80EFA">
        <w:rPr>
          <w:rFonts w:hint="eastAsia"/>
          <w:szCs w:val="21"/>
          <w:shd w:val="clear" w:color="auto" w:fill="FFFFFF"/>
        </w:rPr>
        <w:t>，</w:t>
      </w:r>
      <w:r w:rsidRPr="00F80EFA">
        <w:rPr>
          <w:rFonts w:hint="eastAsia"/>
        </w:rPr>
        <w:t>通过与第三方停车、充电、机械车库等系统或平台的对接，获取、处理停车场停车信息，将各停车资源互联互通实现停车资源共享、一账通行等，向社会大众提供车位诱导、车位信息查询、错峰停车等服务的系统。</w:t>
      </w:r>
    </w:p>
    <w:p w:rsidR="00DF763A" w:rsidRPr="00F80EFA" w:rsidRDefault="00DF763A" w:rsidP="00AA4164">
      <w:pPr>
        <w:pStyle w:val="a4"/>
        <w:spacing w:before="156" w:after="156"/>
      </w:pPr>
      <w:bookmarkStart w:id="38" w:name="_Toc41640096"/>
      <w:bookmarkEnd w:id="38"/>
    </w:p>
    <w:p w:rsidR="00DF763A" w:rsidRPr="00F80EFA" w:rsidRDefault="00DF763A" w:rsidP="00AB436E">
      <w:pPr>
        <w:pStyle w:val="a4"/>
        <w:numPr>
          <w:ilvl w:val="0"/>
          <w:numId w:val="0"/>
        </w:numPr>
        <w:spacing w:beforeLines="0" w:afterLines="0"/>
        <w:ind w:firstLineChars="200" w:firstLine="420"/>
      </w:pPr>
      <w:bookmarkStart w:id="39" w:name="_Toc20489915"/>
      <w:bookmarkStart w:id="40" w:name="_Toc35856842"/>
      <w:bookmarkStart w:id="41" w:name="_Toc2933597"/>
      <w:bookmarkStart w:id="42" w:name="_Toc41640097"/>
      <w:r w:rsidRPr="00F80EFA">
        <w:rPr>
          <w:rFonts w:hint="eastAsia"/>
        </w:rPr>
        <w:t>清分结算平台</w:t>
      </w:r>
      <w:r w:rsidR="00AB436E" w:rsidRPr="00F80EFA">
        <w:rPr>
          <w:rFonts w:hint="eastAsia"/>
        </w:rPr>
        <w:t xml:space="preserve">　</w:t>
      </w:r>
      <w:r w:rsidRPr="00F80EFA">
        <w:t>clearing</w:t>
      </w:r>
      <w:r w:rsidR="0070143F" w:rsidRPr="00F80EFA">
        <w:rPr>
          <w:rFonts w:hint="eastAsia"/>
        </w:rPr>
        <w:t xml:space="preserve"> and</w:t>
      </w:r>
      <w:r w:rsidRPr="00F80EFA">
        <w:t xml:space="preserve"> settlement platform</w:t>
      </w:r>
      <w:bookmarkEnd w:id="39"/>
      <w:bookmarkEnd w:id="40"/>
      <w:bookmarkEnd w:id="41"/>
      <w:bookmarkEnd w:id="42"/>
    </w:p>
    <w:p w:rsidR="00DF763A" w:rsidRPr="00F80EFA" w:rsidRDefault="00DF763A" w:rsidP="00DF763A">
      <w:pPr>
        <w:pStyle w:val="aff3"/>
      </w:pPr>
      <w:r w:rsidRPr="00F80EFA">
        <w:rPr>
          <w:rFonts w:hint="eastAsia"/>
        </w:rPr>
        <w:t>用于</w:t>
      </w:r>
      <w:r w:rsidR="005B0302" w:rsidRPr="00F80EFA">
        <w:rPr>
          <w:rFonts w:hint="eastAsia"/>
        </w:rPr>
        <w:t>上级管理平台</w:t>
      </w:r>
      <w:r w:rsidRPr="00F80EFA">
        <w:rPr>
          <w:rFonts w:hint="eastAsia"/>
        </w:rPr>
        <w:t>与第三方停车平台、第三方机械车库运营平台等对线上支付的对账、清分、分润、付款的系统或平台</w:t>
      </w:r>
      <w:r w:rsidR="006D17E0" w:rsidRPr="00F80EFA">
        <w:rPr>
          <w:rFonts w:hint="eastAsia"/>
        </w:rPr>
        <w:t>，以下简称“平台”。</w:t>
      </w:r>
    </w:p>
    <w:p w:rsidR="00DB33B7" w:rsidRPr="00F80EFA" w:rsidRDefault="00DB33B7" w:rsidP="00AA4164">
      <w:pPr>
        <w:pStyle w:val="a4"/>
        <w:spacing w:before="156" w:after="156" w:line="360" w:lineRule="auto"/>
        <w:jc w:val="both"/>
      </w:pPr>
      <w:bookmarkStart w:id="43" w:name="_Toc41640098"/>
      <w:bookmarkEnd w:id="43"/>
    </w:p>
    <w:p w:rsidR="00DB33B7" w:rsidRPr="00F80EFA" w:rsidRDefault="00DB33B7" w:rsidP="00AB436E">
      <w:pPr>
        <w:pStyle w:val="a4"/>
        <w:numPr>
          <w:ilvl w:val="0"/>
          <w:numId w:val="0"/>
        </w:numPr>
        <w:spacing w:beforeLines="0" w:afterLines="0"/>
        <w:ind w:firstLineChars="200" w:firstLine="420"/>
      </w:pPr>
      <w:bookmarkStart w:id="44" w:name="_Toc41640099"/>
      <w:r w:rsidRPr="00F80EFA">
        <w:rPr>
          <w:rFonts w:hint="eastAsia"/>
        </w:rPr>
        <w:t>运营主体</w:t>
      </w:r>
      <w:bookmarkEnd w:id="44"/>
      <w:r w:rsidR="0070143F" w:rsidRPr="00F80EFA">
        <w:rPr>
          <w:rFonts w:hint="eastAsia"/>
        </w:rPr>
        <w:t xml:space="preserve"> o</w:t>
      </w:r>
      <w:r w:rsidR="0070143F" w:rsidRPr="00F80EFA">
        <w:t>peration subject</w:t>
      </w:r>
    </w:p>
    <w:p w:rsidR="00DB33B7" w:rsidRPr="00F80EFA" w:rsidRDefault="00DB33B7" w:rsidP="00AB436E">
      <w:pPr>
        <w:pStyle w:val="aff3"/>
        <w:rPr>
          <w:rFonts w:ascii="Times New Roman"/>
        </w:rPr>
      </w:pPr>
      <w:r w:rsidRPr="00F80EFA">
        <w:rPr>
          <w:rFonts w:ascii="Times New Roman"/>
        </w:rPr>
        <w:tab/>
      </w:r>
      <w:r w:rsidRPr="00F80EFA">
        <w:rPr>
          <w:rFonts w:ascii="Times New Roman"/>
        </w:rPr>
        <w:t>是</w:t>
      </w:r>
      <w:r w:rsidR="00BC140A" w:rsidRPr="00F80EFA">
        <w:rPr>
          <w:rFonts w:ascii="Times New Roman"/>
        </w:rPr>
        <w:t>指</w:t>
      </w:r>
      <w:r w:rsidRPr="00F80EFA">
        <w:rPr>
          <w:rFonts w:ascii="Times New Roman"/>
        </w:rPr>
        <w:t>区域内各停车场运营厂商，拥有自己的用户端支付</w:t>
      </w:r>
      <w:r w:rsidRPr="00F80EFA">
        <w:rPr>
          <w:rFonts w:ascii="Times New Roman"/>
        </w:rPr>
        <w:t>APP</w:t>
      </w:r>
      <w:r w:rsidRPr="00F80EFA">
        <w:rPr>
          <w:rFonts w:ascii="Times New Roman"/>
        </w:rPr>
        <w:t>和停车线上支付场景。</w:t>
      </w:r>
    </w:p>
    <w:p w:rsidR="003566D0" w:rsidRPr="00F80EFA" w:rsidRDefault="003566D0" w:rsidP="00AA4164">
      <w:pPr>
        <w:pStyle w:val="a4"/>
        <w:spacing w:before="156" w:after="156"/>
        <w:jc w:val="both"/>
      </w:pPr>
      <w:bookmarkStart w:id="45" w:name="_Toc41640100"/>
      <w:bookmarkStart w:id="46" w:name="_Toc41640102"/>
      <w:bookmarkEnd w:id="45"/>
      <w:bookmarkEnd w:id="46"/>
    </w:p>
    <w:p w:rsidR="003566D0" w:rsidRPr="00F80EFA" w:rsidRDefault="003566D0" w:rsidP="00A464BF">
      <w:pPr>
        <w:pStyle w:val="a4"/>
        <w:numPr>
          <w:ilvl w:val="0"/>
          <w:numId w:val="0"/>
        </w:numPr>
        <w:spacing w:beforeLines="0" w:afterLines="0"/>
        <w:ind w:firstLineChars="200" w:firstLine="420"/>
      </w:pPr>
      <w:bookmarkStart w:id="47" w:name="_Toc2933637"/>
      <w:bookmarkStart w:id="48" w:name="_Toc20489955"/>
      <w:bookmarkStart w:id="49" w:name="_Toc35856864"/>
      <w:bookmarkStart w:id="50" w:name="_Toc41640103"/>
      <w:r w:rsidRPr="00F80EFA">
        <w:rPr>
          <w:rFonts w:hint="eastAsia"/>
        </w:rPr>
        <w:t>商户</w:t>
      </w:r>
      <w:r w:rsidRPr="00F80EFA">
        <w:t>merchants</w:t>
      </w:r>
      <w:bookmarkEnd w:id="47"/>
      <w:bookmarkEnd w:id="48"/>
      <w:bookmarkEnd w:id="49"/>
      <w:bookmarkEnd w:id="50"/>
    </w:p>
    <w:p w:rsidR="003566D0" w:rsidRPr="00F80EFA" w:rsidRDefault="00BC140A" w:rsidP="00BC140A">
      <w:pPr>
        <w:pStyle w:val="aff3"/>
      </w:pPr>
      <w:r w:rsidRPr="00F80EFA">
        <w:rPr>
          <w:rFonts w:hint="eastAsia"/>
        </w:rPr>
        <w:t>是指</w:t>
      </w:r>
      <w:r w:rsidR="003566D0" w:rsidRPr="00F80EFA">
        <w:rPr>
          <w:rFonts w:hint="eastAsia"/>
        </w:rPr>
        <w:t>与</w:t>
      </w:r>
      <w:r w:rsidR="004239EA" w:rsidRPr="00F80EFA">
        <w:rPr>
          <w:rFonts w:hint="eastAsia"/>
        </w:rPr>
        <w:t>清分结算平台</w:t>
      </w:r>
      <w:r w:rsidR="003566D0" w:rsidRPr="00F80EFA">
        <w:rPr>
          <w:rFonts w:hint="eastAsia"/>
        </w:rPr>
        <w:t>签订支付清分结算协议的法人主体</w:t>
      </w:r>
      <w:r w:rsidRPr="00F80EFA">
        <w:rPr>
          <w:rFonts w:hint="eastAsia"/>
        </w:rPr>
        <w:t>，</w:t>
      </w:r>
      <w:r w:rsidR="003566D0" w:rsidRPr="00F80EFA">
        <w:rPr>
          <w:rFonts w:hint="eastAsia"/>
        </w:rPr>
        <w:t>包括个体工商户、企业法人等。</w:t>
      </w:r>
    </w:p>
    <w:p w:rsidR="00DB33B7" w:rsidRPr="00F80EFA" w:rsidRDefault="00DB33B7" w:rsidP="00AA4164">
      <w:pPr>
        <w:pStyle w:val="a4"/>
        <w:spacing w:before="156" w:after="156" w:line="360" w:lineRule="auto"/>
        <w:jc w:val="both"/>
      </w:pPr>
      <w:bookmarkStart w:id="51" w:name="_Toc41640104"/>
      <w:bookmarkStart w:id="52" w:name="_Toc511752730"/>
      <w:bookmarkStart w:id="53" w:name="_Toc521422358"/>
      <w:bookmarkEnd w:id="51"/>
    </w:p>
    <w:p w:rsidR="00DB33B7" w:rsidRPr="00F80EFA" w:rsidRDefault="00DB33B7" w:rsidP="00A464BF">
      <w:pPr>
        <w:pStyle w:val="a4"/>
        <w:numPr>
          <w:ilvl w:val="0"/>
          <w:numId w:val="0"/>
        </w:numPr>
        <w:spacing w:beforeLines="0" w:afterLines="0"/>
        <w:ind w:firstLineChars="200" w:firstLine="420"/>
      </w:pPr>
      <w:bookmarkStart w:id="54" w:name="_Toc41640105"/>
      <w:r w:rsidRPr="00F80EFA">
        <w:rPr>
          <w:rFonts w:hint="eastAsia"/>
        </w:rPr>
        <w:t>渠道</w:t>
      </w:r>
      <w:bookmarkEnd w:id="52"/>
      <w:bookmarkEnd w:id="53"/>
      <w:bookmarkEnd w:id="54"/>
      <w:r w:rsidR="0070143F" w:rsidRPr="00F80EFA">
        <w:rPr>
          <w:rFonts w:hint="eastAsia"/>
        </w:rPr>
        <w:t xml:space="preserve"> </w:t>
      </w:r>
      <w:r w:rsidR="0070143F" w:rsidRPr="00F80EFA">
        <w:t>channel</w:t>
      </w:r>
    </w:p>
    <w:p w:rsidR="00DB33B7" w:rsidRPr="00F80EFA" w:rsidRDefault="00DB33B7" w:rsidP="00A464BF">
      <w:pPr>
        <w:pStyle w:val="aff3"/>
      </w:pPr>
      <w:r w:rsidRPr="00F80EFA">
        <w:rPr>
          <w:rFonts w:hint="eastAsia"/>
        </w:rPr>
        <w:t>是</w:t>
      </w:r>
      <w:r w:rsidR="00BC140A" w:rsidRPr="00F80EFA">
        <w:rPr>
          <w:rFonts w:hint="eastAsia"/>
        </w:rPr>
        <w:t>指</w:t>
      </w:r>
      <w:r w:rsidRPr="00F80EFA">
        <w:rPr>
          <w:rFonts w:hint="eastAsia"/>
        </w:rPr>
        <w:t>各线上第三方支付通道，</w:t>
      </w:r>
      <w:r w:rsidR="00BC140A" w:rsidRPr="00F80EFA">
        <w:rPr>
          <w:rFonts w:hint="eastAsia"/>
        </w:rPr>
        <w:t>包括</w:t>
      </w:r>
      <w:r w:rsidRPr="00F80EFA">
        <w:rPr>
          <w:rFonts w:hint="eastAsia"/>
        </w:rPr>
        <w:t>微信、支付宝、银联等。</w:t>
      </w:r>
    </w:p>
    <w:p w:rsidR="00DB33B7" w:rsidRPr="00F80EFA" w:rsidRDefault="00DB33B7" w:rsidP="00AA4164">
      <w:pPr>
        <w:pStyle w:val="a4"/>
        <w:spacing w:before="156" w:after="156" w:line="360" w:lineRule="auto"/>
        <w:jc w:val="both"/>
      </w:pPr>
      <w:bookmarkStart w:id="55" w:name="_Toc41640106"/>
      <w:bookmarkEnd w:id="55"/>
    </w:p>
    <w:p w:rsidR="00DB33B7" w:rsidRPr="00F80EFA" w:rsidRDefault="00DB33B7" w:rsidP="00A464BF">
      <w:pPr>
        <w:pStyle w:val="a4"/>
        <w:numPr>
          <w:ilvl w:val="0"/>
          <w:numId w:val="0"/>
        </w:numPr>
        <w:spacing w:beforeLines="0" w:afterLines="0"/>
        <w:ind w:firstLineChars="200" w:firstLine="420"/>
      </w:pPr>
      <w:bookmarkStart w:id="56" w:name="_Toc41640107"/>
      <w:r w:rsidRPr="00F80EFA">
        <w:rPr>
          <w:rFonts w:hint="eastAsia"/>
        </w:rPr>
        <w:t>对账</w:t>
      </w:r>
      <w:bookmarkEnd w:id="56"/>
      <w:r w:rsidR="0070143F" w:rsidRPr="00F80EFA">
        <w:rPr>
          <w:rFonts w:hint="eastAsia"/>
        </w:rPr>
        <w:t xml:space="preserve"> r</w:t>
      </w:r>
      <w:r w:rsidR="0070143F" w:rsidRPr="00F80EFA">
        <w:t>econciliation</w:t>
      </w:r>
    </w:p>
    <w:p w:rsidR="00DB33B7" w:rsidRPr="00F80EFA" w:rsidRDefault="00DB33B7" w:rsidP="00A464BF">
      <w:pPr>
        <w:pStyle w:val="aff3"/>
        <w:rPr>
          <w:szCs w:val="22"/>
        </w:rPr>
      </w:pPr>
      <w:r w:rsidRPr="00F80EFA">
        <w:rPr>
          <w:rFonts w:hint="eastAsia"/>
          <w:szCs w:val="22"/>
        </w:rPr>
        <w:t>是指按照订单号比较各运营主体交易记录和渠道交易记录是否一致。分为交易记录准备、轧账、平账三步。</w:t>
      </w:r>
    </w:p>
    <w:p w:rsidR="00DB33B7" w:rsidRPr="00F80EFA" w:rsidRDefault="00DB33B7" w:rsidP="00AA4164">
      <w:pPr>
        <w:pStyle w:val="a4"/>
        <w:spacing w:before="156" w:after="156" w:line="360" w:lineRule="auto"/>
        <w:jc w:val="both"/>
        <w:rPr>
          <w:szCs w:val="22"/>
        </w:rPr>
      </w:pPr>
      <w:bookmarkStart w:id="57" w:name="_Toc41640108"/>
      <w:bookmarkEnd w:id="57"/>
    </w:p>
    <w:p w:rsidR="001E5738" w:rsidRPr="00F80EFA" w:rsidRDefault="001E5738" w:rsidP="00A464BF">
      <w:pPr>
        <w:pStyle w:val="a4"/>
        <w:numPr>
          <w:ilvl w:val="0"/>
          <w:numId w:val="0"/>
        </w:numPr>
        <w:spacing w:beforeLines="0" w:afterLines="0"/>
        <w:ind w:firstLineChars="200" w:firstLine="420"/>
      </w:pPr>
      <w:bookmarkStart w:id="58" w:name="_Toc41640109"/>
      <w:r w:rsidRPr="00F80EFA">
        <w:rPr>
          <w:rFonts w:hint="eastAsia"/>
        </w:rPr>
        <w:t>清分</w:t>
      </w:r>
      <w:bookmarkEnd w:id="58"/>
      <w:r w:rsidR="0070143F" w:rsidRPr="00F80EFA">
        <w:rPr>
          <w:rFonts w:hint="eastAsia"/>
        </w:rPr>
        <w:t xml:space="preserve"> clearing</w:t>
      </w:r>
    </w:p>
    <w:p w:rsidR="001E5738" w:rsidRPr="00F80EFA" w:rsidRDefault="00BC140A" w:rsidP="00AB436E">
      <w:pPr>
        <w:pStyle w:val="aff3"/>
      </w:pPr>
      <w:r w:rsidRPr="00F80EFA">
        <w:rPr>
          <w:rFonts w:hint="eastAsia"/>
          <w:szCs w:val="22"/>
        </w:rPr>
        <w:t>是指</w:t>
      </w:r>
      <w:r w:rsidR="001E5738" w:rsidRPr="00F80EFA">
        <w:rPr>
          <w:rFonts w:hint="eastAsia"/>
        </w:rPr>
        <w:t>对交易发生地提交的交易数据进行处理的过程。</w:t>
      </w:r>
    </w:p>
    <w:p w:rsidR="001E5738" w:rsidRPr="00F80EFA" w:rsidRDefault="001E5738" w:rsidP="00AB436E">
      <w:pPr>
        <w:pStyle w:val="aff3"/>
        <w:rPr>
          <w:rFonts w:ascii="Times New Roman"/>
        </w:rPr>
      </w:pPr>
      <w:r w:rsidRPr="00F80EFA">
        <w:rPr>
          <w:rFonts w:ascii="Times New Roman"/>
        </w:rPr>
        <w:t>[CJ/T 332-2016</w:t>
      </w:r>
      <w:r w:rsidRPr="00F80EFA">
        <w:rPr>
          <w:rFonts w:ascii="Times New Roman"/>
        </w:rPr>
        <w:t>，术语</w:t>
      </w:r>
      <w:r w:rsidRPr="00F80EFA">
        <w:rPr>
          <w:rFonts w:ascii="Times New Roman"/>
        </w:rPr>
        <w:t>3.5]</w:t>
      </w:r>
    </w:p>
    <w:p w:rsidR="001E5738" w:rsidRPr="00F80EFA" w:rsidRDefault="001E5738" w:rsidP="004239EA">
      <w:pPr>
        <w:pStyle w:val="a4"/>
        <w:spacing w:before="156" w:after="156" w:line="360" w:lineRule="auto"/>
        <w:jc w:val="both"/>
      </w:pPr>
      <w:bookmarkStart w:id="59" w:name="_Toc41640110"/>
      <w:bookmarkEnd w:id="59"/>
    </w:p>
    <w:p w:rsidR="001E5738" w:rsidRPr="00F80EFA" w:rsidRDefault="0070143F" w:rsidP="00A464BF">
      <w:pPr>
        <w:pStyle w:val="a4"/>
        <w:numPr>
          <w:ilvl w:val="0"/>
          <w:numId w:val="0"/>
        </w:numPr>
        <w:spacing w:beforeLines="0" w:afterLines="0"/>
        <w:ind w:firstLineChars="200" w:firstLine="420"/>
      </w:pPr>
      <w:bookmarkStart w:id="60" w:name="_Toc41640111"/>
      <w:r w:rsidRPr="00F80EFA">
        <w:rPr>
          <w:rFonts w:hint="eastAsia"/>
        </w:rPr>
        <w:t>结</w:t>
      </w:r>
      <w:r w:rsidR="001E5738" w:rsidRPr="00F80EFA">
        <w:rPr>
          <w:rFonts w:hint="eastAsia"/>
        </w:rPr>
        <w:t>算</w:t>
      </w:r>
      <w:bookmarkEnd w:id="60"/>
      <w:r w:rsidRPr="00F80EFA">
        <w:rPr>
          <w:rFonts w:hint="eastAsia"/>
        </w:rPr>
        <w:t xml:space="preserve"> </w:t>
      </w:r>
      <w:r w:rsidRPr="00F80EFA">
        <w:t>settlement</w:t>
      </w:r>
    </w:p>
    <w:p w:rsidR="001E5738" w:rsidRPr="00F80EFA" w:rsidRDefault="001E5738" w:rsidP="00AB436E">
      <w:pPr>
        <w:pStyle w:val="aff3"/>
      </w:pPr>
      <w:r w:rsidRPr="00F80EFA">
        <w:rPr>
          <w:rFonts w:hint="eastAsia"/>
        </w:rPr>
        <w:t>对前期完成的一笔或多笔交易所进行的资金转账。</w:t>
      </w:r>
    </w:p>
    <w:p w:rsidR="001E5738" w:rsidRPr="00F80EFA" w:rsidRDefault="0070143F" w:rsidP="0070143F">
      <w:pPr>
        <w:pStyle w:val="a8"/>
      </w:pPr>
      <w:r w:rsidRPr="00F80EFA">
        <w:rPr>
          <w:rFonts w:hint="eastAsia"/>
        </w:rPr>
        <w:t>改写</w:t>
      </w:r>
      <w:r w:rsidR="001E5738" w:rsidRPr="00F80EFA">
        <w:t>CJ/T 332-2016，术语3.</w:t>
      </w:r>
      <w:r w:rsidR="001E5738" w:rsidRPr="00F80EFA">
        <w:rPr>
          <w:rFonts w:hint="eastAsia"/>
        </w:rPr>
        <w:t>6</w:t>
      </w:r>
    </w:p>
    <w:p w:rsidR="00DB33B7" w:rsidRPr="00F80EFA" w:rsidRDefault="00DB33B7" w:rsidP="00AA4164">
      <w:pPr>
        <w:pStyle w:val="a4"/>
        <w:spacing w:before="156" w:after="156" w:line="360" w:lineRule="auto"/>
        <w:jc w:val="both"/>
      </w:pPr>
      <w:bookmarkStart w:id="61" w:name="_Toc41640112"/>
      <w:bookmarkEnd w:id="61"/>
    </w:p>
    <w:p w:rsidR="00DB33B7" w:rsidRPr="00F80EFA" w:rsidRDefault="00DB33B7" w:rsidP="00A464BF">
      <w:pPr>
        <w:pStyle w:val="a4"/>
        <w:numPr>
          <w:ilvl w:val="0"/>
          <w:numId w:val="0"/>
        </w:numPr>
        <w:spacing w:beforeLines="0" w:afterLines="0"/>
        <w:ind w:firstLineChars="200" w:firstLine="420"/>
      </w:pPr>
      <w:bookmarkStart w:id="62" w:name="_Toc41640113"/>
      <w:r w:rsidRPr="00F80EFA">
        <w:rPr>
          <w:rFonts w:hint="eastAsia"/>
        </w:rPr>
        <w:t>分润</w:t>
      </w:r>
      <w:bookmarkEnd w:id="62"/>
      <w:r w:rsidR="0070143F" w:rsidRPr="00F80EFA">
        <w:rPr>
          <w:rFonts w:hint="eastAsia"/>
        </w:rPr>
        <w:t xml:space="preserve"> </w:t>
      </w:r>
      <w:r w:rsidR="0070143F" w:rsidRPr="00F80EFA">
        <w:t>distribution</w:t>
      </w:r>
    </w:p>
    <w:p w:rsidR="00DB33B7" w:rsidRPr="00F80EFA" w:rsidRDefault="00DB33B7" w:rsidP="00AB436E">
      <w:pPr>
        <w:pStyle w:val="aff3"/>
      </w:pPr>
      <w:r w:rsidRPr="00F80EFA">
        <w:rPr>
          <w:rFonts w:hint="eastAsia"/>
        </w:rPr>
        <w:t>指按照约定的规则对平台和各运营主体进行收益分配。</w:t>
      </w:r>
    </w:p>
    <w:p w:rsidR="00CE6211" w:rsidRPr="00F80EFA" w:rsidRDefault="00CE6211" w:rsidP="00CE6211">
      <w:pPr>
        <w:pStyle w:val="a4"/>
        <w:spacing w:before="156" w:after="156" w:line="360" w:lineRule="auto"/>
        <w:jc w:val="both"/>
      </w:pPr>
    </w:p>
    <w:p w:rsidR="00CE6211" w:rsidRPr="00F80EFA" w:rsidRDefault="00CE6211" w:rsidP="00CE6211">
      <w:pPr>
        <w:pStyle w:val="a4"/>
        <w:numPr>
          <w:ilvl w:val="0"/>
          <w:numId w:val="0"/>
        </w:numPr>
        <w:spacing w:beforeLines="0" w:afterLines="0"/>
        <w:ind w:firstLineChars="200" w:firstLine="420"/>
      </w:pPr>
      <w:r w:rsidRPr="00F80EFA">
        <w:rPr>
          <w:rFonts w:hint="eastAsia"/>
        </w:rPr>
        <w:t>余额户b</w:t>
      </w:r>
      <w:r w:rsidRPr="00F80EFA">
        <w:t>alance account</w:t>
      </w:r>
    </w:p>
    <w:p w:rsidR="00CE6211" w:rsidRPr="00F80EFA" w:rsidRDefault="00CE6211" w:rsidP="00CE6211">
      <w:pPr>
        <w:pStyle w:val="aff3"/>
      </w:pPr>
      <w:r w:rsidRPr="00F80EFA">
        <w:rPr>
          <w:rFonts w:hint="eastAsia"/>
        </w:rPr>
        <w:t>是指清分结算平台为各运营主体或停车场在平台开设的一个虚拟账户。</w:t>
      </w:r>
    </w:p>
    <w:p w:rsidR="00DB33B7" w:rsidRPr="00F80EFA" w:rsidRDefault="00EF6B12" w:rsidP="00AA4164">
      <w:pPr>
        <w:pStyle w:val="a3"/>
        <w:spacing w:before="312" w:after="312"/>
      </w:pPr>
      <w:bookmarkStart w:id="63" w:name="_Toc41640114"/>
      <w:bookmarkStart w:id="64" w:name="_Toc41640147"/>
      <w:r w:rsidRPr="00F80EFA">
        <w:rPr>
          <w:rFonts w:hint="eastAsia"/>
        </w:rPr>
        <w:t>业务逻辑</w:t>
      </w:r>
      <w:r w:rsidR="00EB16F0" w:rsidRPr="00F80EFA">
        <w:rPr>
          <w:rFonts w:hint="eastAsia"/>
        </w:rPr>
        <w:t>架构</w:t>
      </w:r>
      <w:bookmarkEnd w:id="63"/>
      <w:bookmarkEnd w:id="64"/>
    </w:p>
    <w:p w:rsidR="00DB33B7" w:rsidRPr="00F80EFA" w:rsidRDefault="00EF6B12" w:rsidP="00AA4164">
      <w:pPr>
        <w:pStyle w:val="a4"/>
        <w:spacing w:before="156" w:after="156"/>
      </w:pPr>
      <w:bookmarkStart w:id="65" w:name="_Toc521422360"/>
      <w:bookmarkStart w:id="66" w:name="_Toc41640115"/>
      <w:r w:rsidRPr="00F80EFA">
        <w:rPr>
          <w:rFonts w:hint="eastAsia"/>
        </w:rPr>
        <w:t>支付</w:t>
      </w:r>
      <w:r w:rsidR="001E5738" w:rsidRPr="00F80EFA">
        <w:rPr>
          <w:rFonts w:hint="eastAsia"/>
        </w:rPr>
        <w:t>业务</w:t>
      </w:r>
      <w:bookmarkEnd w:id="65"/>
      <w:r w:rsidR="001E5738" w:rsidRPr="00F80EFA">
        <w:rPr>
          <w:rFonts w:hint="eastAsia"/>
        </w:rPr>
        <w:t>逻辑</w:t>
      </w:r>
      <w:bookmarkEnd w:id="66"/>
    </w:p>
    <w:p w:rsidR="006577CC" w:rsidRPr="00F80EFA" w:rsidRDefault="006577CC" w:rsidP="006577CC">
      <w:pPr>
        <w:pStyle w:val="aff3"/>
        <w:rPr>
          <w:rFonts w:hAnsi="宋体"/>
        </w:rPr>
      </w:pPr>
      <w:r w:rsidRPr="00F80EFA">
        <w:rPr>
          <w:rFonts w:hAnsi="宋体" w:hint="eastAsia"/>
        </w:rPr>
        <w:t>费用支付业务逻辑</w:t>
      </w:r>
      <w:r w:rsidRPr="00F80EFA">
        <w:rPr>
          <w:rFonts w:hint="eastAsia"/>
        </w:rPr>
        <w:t>图</w:t>
      </w:r>
      <w:r w:rsidRPr="00F80EFA">
        <w:rPr>
          <w:rFonts w:hAnsi="宋体" w:hint="eastAsia"/>
        </w:rPr>
        <w:t>如图1所示，箭头表示费用支付业务逻辑走向，各</w:t>
      </w:r>
      <w:r w:rsidR="00140E75" w:rsidRPr="00F80EFA">
        <w:rPr>
          <w:rFonts w:hAnsi="宋体" w:hint="eastAsia"/>
        </w:rPr>
        <w:t>部分功能定位</w:t>
      </w:r>
      <w:r w:rsidRPr="00F80EFA">
        <w:rPr>
          <w:rFonts w:hAnsi="宋体" w:hint="eastAsia"/>
        </w:rPr>
        <w:t>描述如下：</w:t>
      </w:r>
    </w:p>
    <w:p w:rsidR="006577CC" w:rsidRPr="00F80EFA" w:rsidRDefault="005B0302" w:rsidP="006577CC">
      <w:pPr>
        <w:pStyle w:val="af3"/>
      </w:pPr>
      <w:r w:rsidRPr="00F80EFA">
        <w:rPr>
          <w:rFonts w:hint="eastAsia"/>
        </w:rPr>
        <w:t>上级管理平台</w:t>
      </w:r>
      <w:r w:rsidR="006577CC" w:rsidRPr="00F80EFA">
        <w:rPr>
          <w:rFonts w:hint="eastAsia"/>
        </w:rPr>
        <w:t>接收运营主体的各项业务（如停车、充电等）缴费请求，对接支付通道（</w:t>
      </w:r>
      <w:proofErr w:type="gramStart"/>
      <w:r w:rsidR="006577CC" w:rsidRPr="00F80EFA">
        <w:rPr>
          <w:rFonts w:hint="eastAsia"/>
        </w:rPr>
        <w:t>如微信支付</w:t>
      </w:r>
      <w:proofErr w:type="gramEnd"/>
      <w:r w:rsidR="006577CC" w:rsidRPr="00F80EFA">
        <w:rPr>
          <w:rFonts w:hint="eastAsia"/>
        </w:rPr>
        <w:t>、支付宝等），完成缴费交易。</w:t>
      </w:r>
    </w:p>
    <w:p w:rsidR="006577CC" w:rsidRPr="00F80EFA" w:rsidRDefault="006577CC" w:rsidP="006577CC">
      <w:pPr>
        <w:pStyle w:val="af3"/>
      </w:pPr>
      <w:r w:rsidRPr="00F80EFA">
        <w:rPr>
          <w:rFonts w:hint="eastAsia"/>
        </w:rPr>
        <w:t>清分结算平台针对</w:t>
      </w:r>
      <w:r w:rsidR="005B0302" w:rsidRPr="00F80EFA">
        <w:rPr>
          <w:rFonts w:hint="eastAsia"/>
        </w:rPr>
        <w:t>上级管理平台</w:t>
      </w:r>
      <w:r w:rsidRPr="00F80EFA">
        <w:rPr>
          <w:rFonts w:hint="eastAsia"/>
        </w:rPr>
        <w:t>涉及的业务数据的对账、清分、结算。对账时，从</w:t>
      </w:r>
      <w:r w:rsidR="005B0302" w:rsidRPr="00F80EFA">
        <w:rPr>
          <w:rFonts w:hint="eastAsia"/>
        </w:rPr>
        <w:t>上级管理平台</w:t>
      </w:r>
      <w:r w:rsidRPr="00F80EFA">
        <w:rPr>
          <w:rFonts w:hint="eastAsia"/>
        </w:rPr>
        <w:t>下载业务订单和从支付通道下载支付订单，把两份数据进行核对，对出账平、短款、长款数据；清分时，对账</w:t>
      </w:r>
      <w:proofErr w:type="gramStart"/>
      <w:r w:rsidRPr="00F80EFA">
        <w:rPr>
          <w:rFonts w:hint="eastAsia"/>
        </w:rPr>
        <w:t>平数据</w:t>
      </w:r>
      <w:proofErr w:type="gramEnd"/>
      <w:r w:rsidRPr="00F80EFA">
        <w:rPr>
          <w:rFonts w:hint="eastAsia"/>
        </w:rPr>
        <w:t>按约定的计费规则进行计算各项金额；结算时，对清分后的数据按约定的结算周期</w:t>
      </w:r>
    </w:p>
    <w:p w:rsidR="006577CC" w:rsidRPr="00F80EFA" w:rsidRDefault="006577CC" w:rsidP="006577CC">
      <w:pPr>
        <w:pStyle w:val="af3"/>
      </w:pPr>
      <w:r w:rsidRPr="00F80EFA">
        <w:rPr>
          <w:rFonts w:hint="eastAsia"/>
        </w:rPr>
        <w:t>支付通道</w:t>
      </w:r>
      <w:proofErr w:type="gramStart"/>
      <w:r w:rsidRPr="00F80EFA">
        <w:rPr>
          <w:rFonts w:hint="eastAsia"/>
        </w:rPr>
        <w:t>指微信支付</w:t>
      </w:r>
      <w:proofErr w:type="gramEnd"/>
      <w:r w:rsidRPr="00F80EFA">
        <w:rPr>
          <w:rFonts w:hint="eastAsia"/>
        </w:rPr>
        <w:t>、支付宝等。</w:t>
      </w:r>
    </w:p>
    <w:p w:rsidR="006577CC" w:rsidRPr="00F80EFA" w:rsidRDefault="006577CC" w:rsidP="006577CC">
      <w:pPr>
        <w:pStyle w:val="af3"/>
      </w:pPr>
      <w:r w:rsidRPr="00F80EFA">
        <w:rPr>
          <w:rFonts w:hint="eastAsia"/>
        </w:rPr>
        <w:t>付款通道指建设银行、中国银行等。</w:t>
      </w:r>
    </w:p>
    <w:p w:rsidR="00FE666F" w:rsidRPr="00F80EFA" w:rsidRDefault="00FE666F" w:rsidP="006577CC">
      <w:pPr>
        <w:jc w:val="center"/>
        <w:rPr>
          <w:noProof/>
        </w:rPr>
      </w:pPr>
      <w:r w:rsidRPr="00F80EFA">
        <w:rPr>
          <w:rFonts w:hint="eastAsia"/>
          <w:noProof/>
        </w:rPr>
        <w:lastRenderedPageBreak/>
        <w:drawing>
          <wp:inline distT="0" distB="0" distL="0" distR="0" wp14:anchorId="202114F8" wp14:editId="302E20D2">
            <wp:extent cx="3990975" cy="2208445"/>
            <wp:effectExtent l="19050" t="0" r="9525" b="0"/>
            <wp:docPr id="1" name="图片 1" descr="D:\工作文件\04地方标准\01深圳市智慧停车标准\05.智慧停车标准制修订\03智慧停车 清分结算业务规范\20200713（意见征集阶段，先修改框架图）\架构图\1.费用支付业务逻辑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04地方标准\01深圳市智慧停车标准\05.智慧停车标准制修订\03智慧停车 清分结算业务规范\20200713（意见征集阶段，先修改框架图）\架构图\1.费用支付业务逻辑图.jpg"/>
                    <pic:cNvPicPr>
                      <a:picLocks noChangeAspect="1" noChangeArrowheads="1"/>
                    </pic:cNvPicPr>
                  </pic:nvPicPr>
                  <pic:blipFill>
                    <a:blip r:embed="rId11" cstate="print"/>
                    <a:srcRect/>
                    <a:stretch>
                      <a:fillRect/>
                    </a:stretch>
                  </pic:blipFill>
                  <pic:spPr bwMode="auto">
                    <a:xfrm>
                      <a:off x="0" y="0"/>
                      <a:ext cx="3990975" cy="2208445"/>
                    </a:xfrm>
                    <a:prstGeom prst="rect">
                      <a:avLst/>
                    </a:prstGeom>
                    <a:noFill/>
                    <a:ln w="9525">
                      <a:noFill/>
                      <a:miter lim="800000"/>
                      <a:headEnd/>
                      <a:tailEnd/>
                    </a:ln>
                  </pic:spPr>
                </pic:pic>
              </a:graphicData>
            </a:graphic>
          </wp:inline>
        </w:drawing>
      </w:r>
    </w:p>
    <w:p w:rsidR="006577CC" w:rsidRPr="00F80EFA" w:rsidRDefault="006577CC" w:rsidP="006577CC">
      <w:pPr>
        <w:pStyle w:val="a1"/>
        <w:spacing w:before="156" w:after="156"/>
      </w:pPr>
      <w:r w:rsidRPr="00F80EFA">
        <w:rPr>
          <w:rFonts w:hint="eastAsia"/>
        </w:rPr>
        <w:t>费用支付业务逻辑图</w:t>
      </w:r>
    </w:p>
    <w:p w:rsidR="00DB33B7" w:rsidRPr="00F80EFA" w:rsidRDefault="00EF6B12" w:rsidP="00AA4164">
      <w:pPr>
        <w:pStyle w:val="a4"/>
        <w:spacing w:before="156" w:after="156"/>
      </w:pPr>
      <w:bookmarkStart w:id="67" w:name="_Toc41640116"/>
      <w:r w:rsidRPr="00F80EFA">
        <w:rPr>
          <w:rFonts w:hint="eastAsia"/>
        </w:rPr>
        <w:t>清分结算业务逻辑</w:t>
      </w:r>
      <w:bookmarkEnd w:id="67"/>
    </w:p>
    <w:p w:rsidR="006577CC" w:rsidRPr="00F80EFA" w:rsidRDefault="006577CC" w:rsidP="00140E75">
      <w:pPr>
        <w:pStyle w:val="aff3"/>
      </w:pPr>
      <w:bookmarkStart w:id="68" w:name="DW"/>
      <w:bookmarkEnd w:id="68"/>
      <w:r w:rsidRPr="00F80EFA">
        <w:rPr>
          <w:rFonts w:hint="eastAsia"/>
        </w:rPr>
        <w:t>清分结算业务逻辑</w:t>
      </w:r>
      <w:r w:rsidRPr="00F80EFA">
        <w:rPr>
          <w:rFonts w:hAnsi="宋体" w:hint="eastAsia"/>
        </w:rPr>
        <w:t>流程图</w:t>
      </w:r>
      <w:r w:rsidRPr="00F80EFA">
        <w:rPr>
          <w:rFonts w:hint="eastAsia"/>
        </w:rPr>
        <w:t>如图2所示</w:t>
      </w:r>
      <w:r w:rsidR="00140E75" w:rsidRPr="00F80EFA">
        <w:rPr>
          <w:rFonts w:hint="eastAsia"/>
        </w:rPr>
        <w:t>，</w:t>
      </w:r>
      <w:r w:rsidRPr="00F80EFA">
        <w:rPr>
          <w:rFonts w:hint="eastAsia"/>
        </w:rPr>
        <w:t>各</w:t>
      </w:r>
      <w:r w:rsidR="00140E75" w:rsidRPr="00F80EFA">
        <w:rPr>
          <w:rFonts w:hint="eastAsia"/>
        </w:rPr>
        <w:t>部分功能定位描述</w:t>
      </w:r>
      <w:r w:rsidRPr="00F80EFA">
        <w:rPr>
          <w:rFonts w:hint="eastAsia"/>
        </w:rPr>
        <w:t>如下：</w:t>
      </w:r>
    </w:p>
    <w:p w:rsidR="00DB33B7" w:rsidRPr="00F80EFA" w:rsidRDefault="00DB33B7" w:rsidP="00853A0A">
      <w:pPr>
        <w:pStyle w:val="af3"/>
        <w:numPr>
          <w:ilvl w:val="0"/>
          <w:numId w:val="18"/>
        </w:numPr>
      </w:pPr>
      <w:r w:rsidRPr="00F80EFA">
        <w:rPr>
          <w:rFonts w:hint="eastAsia"/>
        </w:rPr>
        <w:t>商户管理</w:t>
      </w:r>
      <w:r w:rsidR="00112165" w:rsidRPr="00F80EFA">
        <w:rPr>
          <w:rFonts w:hint="eastAsia"/>
        </w:rPr>
        <w:t>针对</w:t>
      </w:r>
      <w:r w:rsidRPr="00F80EFA">
        <w:rPr>
          <w:rFonts w:hint="eastAsia"/>
        </w:rPr>
        <w:t>停车场运营方的企业信息、结算配置、银行账户信息</w:t>
      </w:r>
      <w:r w:rsidR="00112165" w:rsidRPr="00F80EFA">
        <w:rPr>
          <w:rFonts w:hint="eastAsia"/>
        </w:rPr>
        <w:t>进行管理维护</w:t>
      </w:r>
      <w:r w:rsidR="00474A34" w:rsidRPr="00F80EFA">
        <w:rPr>
          <w:rFonts w:hint="eastAsia"/>
        </w:rPr>
        <w:t>。</w:t>
      </w:r>
    </w:p>
    <w:p w:rsidR="00DB33B7" w:rsidRPr="00F80EFA" w:rsidRDefault="00DB33B7" w:rsidP="00853A0A">
      <w:pPr>
        <w:pStyle w:val="af3"/>
        <w:numPr>
          <w:ilvl w:val="0"/>
          <w:numId w:val="18"/>
        </w:numPr>
      </w:pPr>
      <w:r w:rsidRPr="00F80EFA">
        <w:rPr>
          <w:rFonts w:hint="eastAsia"/>
        </w:rPr>
        <w:t>清算模块</w:t>
      </w:r>
      <w:r w:rsidR="00112165" w:rsidRPr="00F80EFA">
        <w:rPr>
          <w:rFonts w:hint="eastAsia"/>
        </w:rPr>
        <w:t>是</w:t>
      </w:r>
      <w:r w:rsidRPr="00F80EFA">
        <w:rPr>
          <w:rFonts w:hint="eastAsia"/>
        </w:rPr>
        <w:t>对业务订单进行对账、清分、差异管理、按商户结算配置进行结算等</w:t>
      </w:r>
      <w:r w:rsidR="00474A34" w:rsidRPr="00F80EFA">
        <w:rPr>
          <w:rFonts w:hint="eastAsia"/>
        </w:rPr>
        <w:t>。</w:t>
      </w:r>
    </w:p>
    <w:p w:rsidR="005B7FBD" w:rsidRPr="00F80EFA" w:rsidRDefault="00DB33B7" w:rsidP="00853A0A">
      <w:pPr>
        <w:pStyle w:val="af3"/>
        <w:numPr>
          <w:ilvl w:val="0"/>
          <w:numId w:val="18"/>
        </w:numPr>
      </w:pPr>
      <w:r w:rsidRPr="00F80EFA">
        <w:rPr>
          <w:rFonts w:hint="eastAsia"/>
        </w:rPr>
        <w:t>付款系统按商户的结算汇总生成付款订单，对接银行的</w:t>
      </w:r>
      <w:proofErr w:type="gramStart"/>
      <w:r w:rsidRPr="00F80EFA">
        <w:rPr>
          <w:rFonts w:hint="eastAsia"/>
        </w:rPr>
        <w:t>银企直联</w:t>
      </w:r>
      <w:proofErr w:type="gramEnd"/>
      <w:r w:rsidRPr="00F80EFA">
        <w:rPr>
          <w:rFonts w:hint="eastAsia"/>
        </w:rPr>
        <w:t>平台进行付款，付款过程包含审核、人工付款、银行账户管理等</w:t>
      </w:r>
      <w:r w:rsidR="00474A34" w:rsidRPr="00F80EFA">
        <w:rPr>
          <w:rFonts w:hint="eastAsia"/>
        </w:rPr>
        <w:t>。</w:t>
      </w:r>
    </w:p>
    <w:p w:rsidR="00FE666F" w:rsidRPr="00F80EFA" w:rsidRDefault="00FE666F" w:rsidP="00907A1C">
      <w:pPr>
        <w:pStyle w:val="aff3"/>
        <w:ind w:firstLineChars="0" w:firstLine="0"/>
        <w:jc w:val="center"/>
      </w:pPr>
      <w:r w:rsidRPr="00F80EFA">
        <w:rPr>
          <w:rFonts w:hint="eastAsia"/>
        </w:rPr>
        <w:drawing>
          <wp:inline distT="0" distB="0" distL="0" distR="0" wp14:anchorId="74ADF100" wp14:editId="50038F99">
            <wp:extent cx="5495116" cy="3219450"/>
            <wp:effectExtent l="19050" t="0" r="0" b="0"/>
            <wp:docPr id="2" name="图片 2" descr="D:\工作文件\04地方标准\01深圳市智慧停车标准\05.智慧停车标准制修订\03智慧停车 清分结算业务规范\20200713（意见征集阶段，先修改框架图）\架构图\2.清分结算业务逻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文件\04地方标准\01深圳市智慧停车标准\05.智慧停车标准制修订\03智慧停车 清分结算业务规范\20200713（意见征集阶段，先修改框架图）\架构图\2.清分结算业务逻辑.jpg"/>
                    <pic:cNvPicPr>
                      <a:picLocks noChangeAspect="1" noChangeArrowheads="1"/>
                    </pic:cNvPicPr>
                  </pic:nvPicPr>
                  <pic:blipFill>
                    <a:blip r:embed="rId12" cstate="print"/>
                    <a:srcRect/>
                    <a:stretch>
                      <a:fillRect/>
                    </a:stretch>
                  </pic:blipFill>
                  <pic:spPr bwMode="auto">
                    <a:xfrm>
                      <a:off x="0" y="0"/>
                      <a:ext cx="5495116" cy="3219450"/>
                    </a:xfrm>
                    <a:prstGeom prst="rect">
                      <a:avLst/>
                    </a:prstGeom>
                    <a:noFill/>
                    <a:ln w="9525">
                      <a:noFill/>
                      <a:miter lim="800000"/>
                      <a:headEnd/>
                      <a:tailEnd/>
                    </a:ln>
                  </pic:spPr>
                </pic:pic>
              </a:graphicData>
            </a:graphic>
          </wp:inline>
        </w:drawing>
      </w:r>
    </w:p>
    <w:p w:rsidR="00112165" w:rsidRPr="00F80EFA" w:rsidRDefault="00112165" w:rsidP="00112165">
      <w:pPr>
        <w:pStyle w:val="a1"/>
        <w:spacing w:before="156" w:after="156"/>
      </w:pPr>
      <w:r w:rsidRPr="00F80EFA">
        <w:rPr>
          <w:rFonts w:hint="eastAsia"/>
        </w:rPr>
        <w:t>清分结算业务</w:t>
      </w:r>
      <w:r w:rsidR="00140E75" w:rsidRPr="00F80EFA">
        <w:rPr>
          <w:rFonts w:hint="eastAsia"/>
        </w:rPr>
        <w:t>逻辑</w:t>
      </w:r>
      <w:r w:rsidR="006577CC" w:rsidRPr="00F80EFA">
        <w:rPr>
          <w:rFonts w:hint="eastAsia"/>
        </w:rPr>
        <w:t>流程</w:t>
      </w:r>
      <w:r w:rsidRPr="00F80EFA">
        <w:rPr>
          <w:rFonts w:hint="eastAsia"/>
        </w:rPr>
        <w:t>图</w:t>
      </w:r>
    </w:p>
    <w:p w:rsidR="00112165" w:rsidRPr="00F80EFA" w:rsidRDefault="00140E75" w:rsidP="00112165">
      <w:pPr>
        <w:pStyle w:val="aff3"/>
      </w:pPr>
      <w:r w:rsidRPr="00F80EFA">
        <w:rPr>
          <w:rFonts w:hint="eastAsia"/>
        </w:rPr>
        <w:t>如图2所示箭头表示费用支付业务逻辑走向，各环节</w:t>
      </w:r>
      <w:r w:rsidR="00112165" w:rsidRPr="00F80EFA">
        <w:rPr>
          <w:rFonts w:hint="eastAsia"/>
        </w:rPr>
        <w:t>业务流程</w:t>
      </w:r>
      <w:r w:rsidRPr="00F80EFA">
        <w:rPr>
          <w:rFonts w:hint="eastAsia"/>
        </w:rPr>
        <w:t>描述</w:t>
      </w:r>
      <w:r w:rsidR="006577CC" w:rsidRPr="00F80EFA">
        <w:rPr>
          <w:rFonts w:hint="eastAsia"/>
        </w:rPr>
        <w:t>如下：</w:t>
      </w:r>
    </w:p>
    <w:p w:rsidR="00294116" w:rsidRPr="00F80EFA" w:rsidRDefault="00DB33B7" w:rsidP="00853A0A">
      <w:pPr>
        <w:pStyle w:val="af3"/>
        <w:numPr>
          <w:ilvl w:val="0"/>
          <w:numId w:val="19"/>
        </w:numPr>
      </w:pPr>
      <w:r w:rsidRPr="00F80EFA">
        <w:rPr>
          <w:rFonts w:hint="eastAsia"/>
        </w:rPr>
        <w:t>停车场运营方提供企业信息，输入到商户管理系统中，并配置结算信息；</w:t>
      </w:r>
    </w:p>
    <w:p w:rsidR="00294116" w:rsidRPr="00F80EFA" w:rsidRDefault="00DB33B7" w:rsidP="00853A0A">
      <w:pPr>
        <w:pStyle w:val="af3"/>
        <w:numPr>
          <w:ilvl w:val="0"/>
          <w:numId w:val="19"/>
        </w:numPr>
      </w:pPr>
      <w:r w:rsidRPr="00F80EFA">
        <w:rPr>
          <w:rFonts w:hint="eastAsia"/>
        </w:rPr>
        <w:lastRenderedPageBreak/>
        <w:t>把停车场运营方通过</w:t>
      </w:r>
      <w:r w:rsidR="005B0302" w:rsidRPr="00F80EFA">
        <w:rPr>
          <w:rFonts w:hint="eastAsia"/>
        </w:rPr>
        <w:t>上级管理平台</w:t>
      </w:r>
      <w:r w:rsidRPr="00F80EFA">
        <w:rPr>
          <w:rFonts w:hint="eastAsia"/>
        </w:rPr>
        <w:t>产生的业务订单和支付渠道的对账文件下载到清算系统中，在进行对账、清分、结算后，根据结算汇总生成付款订单；</w:t>
      </w:r>
    </w:p>
    <w:p w:rsidR="00294116" w:rsidRPr="00F80EFA" w:rsidRDefault="00DB33B7" w:rsidP="00853A0A">
      <w:pPr>
        <w:pStyle w:val="af3"/>
        <w:numPr>
          <w:ilvl w:val="0"/>
          <w:numId w:val="19"/>
        </w:numPr>
      </w:pPr>
      <w:r w:rsidRPr="00F80EFA">
        <w:rPr>
          <w:rFonts w:hint="eastAsia"/>
        </w:rPr>
        <w:t>付款系统按付款订单向银行</w:t>
      </w:r>
      <w:proofErr w:type="gramStart"/>
      <w:r w:rsidRPr="00F80EFA">
        <w:rPr>
          <w:rFonts w:hint="eastAsia"/>
        </w:rPr>
        <w:t>银企直联</w:t>
      </w:r>
      <w:proofErr w:type="gramEnd"/>
      <w:r w:rsidRPr="00F80EFA">
        <w:rPr>
          <w:rFonts w:hint="eastAsia"/>
        </w:rPr>
        <w:t>平台发送付款指令，把对应的金额从平台方的银行账户划拨到停车场运营方的银行账户</w:t>
      </w:r>
      <w:r w:rsidR="004239EA" w:rsidRPr="00F80EFA">
        <w:rPr>
          <w:rFonts w:hint="eastAsia"/>
        </w:rPr>
        <w:t>；</w:t>
      </w:r>
    </w:p>
    <w:p w:rsidR="00294116" w:rsidRPr="00F80EFA" w:rsidRDefault="00294116" w:rsidP="00294116">
      <w:pPr>
        <w:pStyle w:val="af3"/>
      </w:pPr>
      <w:r w:rsidRPr="00F80EFA">
        <w:rPr>
          <w:rFonts w:hint="eastAsia"/>
        </w:rPr>
        <w:t>付款</w:t>
      </w:r>
      <w:r w:rsidR="00112165" w:rsidRPr="00F80EFA">
        <w:rPr>
          <w:rFonts w:hint="eastAsia"/>
        </w:rPr>
        <w:t>业务</w:t>
      </w:r>
      <w:r w:rsidRPr="00F80EFA">
        <w:rPr>
          <w:rFonts w:hint="eastAsia"/>
        </w:rPr>
        <w:t>出现错误：</w:t>
      </w:r>
    </w:p>
    <w:p w:rsidR="00FE71D7" w:rsidRPr="00F80EFA" w:rsidRDefault="004239EA">
      <w:pPr>
        <w:pStyle w:val="af4"/>
        <w:rPr>
          <w:rFonts w:ascii="Times New Roman"/>
        </w:rPr>
      </w:pPr>
      <w:r w:rsidRPr="00F80EFA">
        <w:rPr>
          <w:rFonts w:ascii="Times New Roman"/>
        </w:rPr>
        <w:t>发生短款时，隔天对账系统会从支付渠道获取对账文件，对短款数据进行冲销后，正常清分结算</w:t>
      </w:r>
      <w:r w:rsidR="00294116" w:rsidRPr="00F80EFA">
        <w:rPr>
          <w:rFonts w:ascii="Times New Roman"/>
        </w:rPr>
        <w:t>；</w:t>
      </w:r>
    </w:p>
    <w:p w:rsidR="00FE71D7" w:rsidRPr="00F80EFA" w:rsidRDefault="004239EA">
      <w:pPr>
        <w:pStyle w:val="af4"/>
        <w:rPr>
          <w:rFonts w:ascii="Times New Roman"/>
        </w:rPr>
      </w:pPr>
      <w:r w:rsidRPr="00F80EFA">
        <w:rPr>
          <w:rFonts w:ascii="Times New Roman"/>
        </w:rPr>
        <w:t>发生长款时，隔天业务系统会把交易数据上送给对账系统，对长款数据进行冲销后，正常清分结算</w:t>
      </w:r>
      <w:r w:rsidR="00294116" w:rsidRPr="00F80EFA">
        <w:rPr>
          <w:rFonts w:ascii="Times New Roman"/>
        </w:rPr>
        <w:t>。</w:t>
      </w:r>
    </w:p>
    <w:p w:rsidR="00DB33B7" w:rsidRPr="00F80EFA" w:rsidRDefault="00DB33B7" w:rsidP="00AA4164">
      <w:pPr>
        <w:pStyle w:val="a3"/>
        <w:spacing w:before="312" w:after="312"/>
      </w:pPr>
      <w:bookmarkStart w:id="69" w:name="_Toc521422362"/>
      <w:bookmarkStart w:id="70" w:name="_Toc41640117"/>
      <w:bookmarkStart w:id="71" w:name="_Toc41640148"/>
      <w:r w:rsidRPr="00F80EFA">
        <w:rPr>
          <w:rFonts w:hint="eastAsia"/>
        </w:rPr>
        <w:t>运营规范</w:t>
      </w:r>
      <w:bookmarkEnd w:id="69"/>
      <w:bookmarkEnd w:id="70"/>
      <w:bookmarkEnd w:id="71"/>
    </w:p>
    <w:p w:rsidR="006D17E0" w:rsidRPr="00F80EFA" w:rsidRDefault="00DB33B7" w:rsidP="00AA4164">
      <w:pPr>
        <w:pStyle w:val="a4"/>
        <w:spacing w:before="156" w:after="156"/>
      </w:pPr>
      <w:bookmarkStart w:id="72" w:name="_Toc41640118"/>
      <w:r w:rsidRPr="00F80EFA">
        <w:rPr>
          <w:rFonts w:hint="eastAsia"/>
        </w:rPr>
        <w:t>运营模式</w:t>
      </w:r>
      <w:bookmarkEnd w:id="72"/>
    </w:p>
    <w:p w:rsidR="00DB33B7" w:rsidRPr="00F80EFA" w:rsidRDefault="00DB33B7" w:rsidP="00F17A5A">
      <w:pPr>
        <w:pStyle w:val="a5"/>
        <w:spacing w:before="156" w:after="156"/>
      </w:pPr>
      <w:r w:rsidRPr="00F80EFA">
        <w:rPr>
          <w:rFonts w:hint="eastAsia"/>
        </w:rPr>
        <w:t>跨运营主体的停车费清分结算</w:t>
      </w:r>
    </w:p>
    <w:p w:rsidR="00710840" w:rsidRPr="00F80EFA" w:rsidRDefault="00710840" w:rsidP="00710840">
      <w:pPr>
        <w:pStyle w:val="aff3"/>
      </w:pPr>
      <w:r w:rsidRPr="00F80EFA">
        <w:rPr>
          <w:rFonts w:hint="eastAsia"/>
        </w:rPr>
        <w:t>跨运营主体的费用清分结算逻辑图如图3所示，各环节业务流程描述如下：</w:t>
      </w:r>
    </w:p>
    <w:p w:rsidR="00FE71D7" w:rsidRPr="00F80EFA" w:rsidRDefault="00710840" w:rsidP="00853A0A">
      <w:pPr>
        <w:pStyle w:val="af3"/>
        <w:numPr>
          <w:ilvl w:val="0"/>
          <w:numId w:val="16"/>
        </w:numPr>
      </w:pPr>
      <w:r w:rsidRPr="00F80EFA">
        <w:rPr>
          <w:rFonts w:hint="eastAsia"/>
        </w:rPr>
        <w:t>平台对</w:t>
      </w:r>
      <w:r w:rsidR="00831810" w:rsidRPr="00F80EFA">
        <w:rPr>
          <w:rFonts w:hint="eastAsia"/>
        </w:rPr>
        <w:t>跨运营主体之间停车费用</w:t>
      </w:r>
      <w:r w:rsidRPr="00F80EFA">
        <w:rPr>
          <w:rFonts w:hint="eastAsia"/>
        </w:rPr>
        <w:t>进行</w:t>
      </w:r>
      <w:r w:rsidR="00831810" w:rsidRPr="00F80EFA">
        <w:rPr>
          <w:rFonts w:hint="eastAsia"/>
        </w:rPr>
        <w:t>对账清结算（包括，对账、清分、结算等），根据建立互通业务准入规则，联通各停车运营主体；</w:t>
      </w:r>
    </w:p>
    <w:p w:rsidR="00FE71D7" w:rsidRPr="00F80EFA" w:rsidRDefault="00831810" w:rsidP="00853A0A">
      <w:pPr>
        <w:pStyle w:val="af3"/>
        <w:numPr>
          <w:ilvl w:val="0"/>
          <w:numId w:val="16"/>
        </w:numPr>
      </w:pPr>
      <w:r w:rsidRPr="00F80EFA">
        <w:rPr>
          <w:rFonts w:hint="eastAsia"/>
        </w:rPr>
        <w:t>各运营主体需先预存一定的结算费用到平台，平台根据结算明细从各个运营主体余额户结算至受理运营主体方余额户，各运营主体可对余额户进行提现；</w:t>
      </w:r>
    </w:p>
    <w:p w:rsidR="00FE71D7" w:rsidRPr="00F80EFA" w:rsidRDefault="00831810" w:rsidP="00853A0A">
      <w:pPr>
        <w:pStyle w:val="af3"/>
        <w:numPr>
          <w:ilvl w:val="0"/>
          <w:numId w:val="16"/>
        </w:numPr>
        <w:ind w:left="840" w:hanging="420"/>
      </w:pPr>
      <w:r w:rsidRPr="00F80EFA">
        <w:rPr>
          <w:rFonts w:hint="eastAsia"/>
        </w:rPr>
        <w:t>各运营主体需定期充值以保持自有余额户有充足的结算资金。</w:t>
      </w:r>
    </w:p>
    <w:p w:rsidR="00FE666F" w:rsidRPr="00F80EFA" w:rsidRDefault="00FE666F" w:rsidP="00907A1C">
      <w:pPr>
        <w:pStyle w:val="aff3"/>
        <w:spacing w:line="360" w:lineRule="auto"/>
        <w:jc w:val="center"/>
      </w:pPr>
      <w:r w:rsidRPr="00F80EFA">
        <w:rPr>
          <w:rFonts w:hint="eastAsia"/>
        </w:rPr>
        <w:drawing>
          <wp:inline distT="0" distB="0" distL="0" distR="0" wp14:anchorId="33A8D180" wp14:editId="6E79EB12">
            <wp:extent cx="5383054" cy="2419350"/>
            <wp:effectExtent l="19050" t="0" r="8096" b="0"/>
            <wp:docPr id="3" name="图片 3" descr="D:\工作文件\04地方标准\01深圳市智慧停车标准\05.智慧停车标准制修订\03智慧停车 清分结算业务规范\20200713（意见征集阶段，先修改框架图）\架构图\3.跨运营主体的费用清分结算逻辑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工作文件\04地方标准\01深圳市智慧停车标准\05.智慧停车标准制修订\03智慧停车 清分结算业务规范\20200713（意见征集阶段，先修改框架图）\架构图\3.跨运营主体的费用清分结算逻辑示意图.jpg"/>
                    <pic:cNvPicPr>
                      <a:picLocks noChangeAspect="1" noChangeArrowheads="1"/>
                    </pic:cNvPicPr>
                  </pic:nvPicPr>
                  <pic:blipFill>
                    <a:blip r:embed="rId13" cstate="print"/>
                    <a:srcRect/>
                    <a:stretch>
                      <a:fillRect/>
                    </a:stretch>
                  </pic:blipFill>
                  <pic:spPr bwMode="auto">
                    <a:xfrm>
                      <a:off x="0" y="0"/>
                      <a:ext cx="5383054" cy="2419350"/>
                    </a:xfrm>
                    <a:prstGeom prst="rect">
                      <a:avLst/>
                    </a:prstGeom>
                    <a:noFill/>
                    <a:ln w="9525">
                      <a:noFill/>
                      <a:miter lim="800000"/>
                      <a:headEnd/>
                      <a:tailEnd/>
                    </a:ln>
                  </pic:spPr>
                </pic:pic>
              </a:graphicData>
            </a:graphic>
          </wp:inline>
        </w:drawing>
      </w:r>
    </w:p>
    <w:p w:rsidR="00612BB0" w:rsidRPr="00F80EFA" w:rsidRDefault="003125ED" w:rsidP="00AA4164">
      <w:pPr>
        <w:pStyle w:val="a1"/>
        <w:spacing w:before="156" w:after="156"/>
      </w:pPr>
      <w:r w:rsidRPr="00F80EFA">
        <w:rPr>
          <w:rFonts w:hint="eastAsia"/>
        </w:rPr>
        <w:t>跨运营主体的费用清分结算逻辑示意图</w:t>
      </w:r>
    </w:p>
    <w:p w:rsidR="00DB33B7" w:rsidRPr="00F80EFA" w:rsidRDefault="00DB33B7" w:rsidP="00F17A5A">
      <w:pPr>
        <w:pStyle w:val="a5"/>
        <w:spacing w:before="156" w:after="156"/>
        <w:rPr>
          <w:rFonts w:ascii="宋体" w:eastAsia="宋体" w:hAnsi="宋体"/>
          <w:strike/>
        </w:rPr>
      </w:pPr>
      <w:r w:rsidRPr="00F80EFA">
        <w:rPr>
          <w:rFonts w:ascii="宋体" w:eastAsia="宋体" w:hAnsi="宋体" w:hint="eastAsia"/>
        </w:rPr>
        <w:t>平台作为联通各运营主体的停车互通平台，可发放所有运营主体所辖车场通用的停车优惠券，优惠券统一由平台进行发放、核销、结算，优惠券可以由运营主体购买发放，可以由合作银行或者</w:t>
      </w:r>
      <w:proofErr w:type="gramStart"/>
      <w:r w:rsidRPr="00F80EFA">
        <w:rPr>
          <w:rFonts w:ascii="宋体" w:eastAsia="宋体" w:hAnsi="宋体" w:hint="eastAsia"/>
        </w:rPr>
        <w:t>其他第三</w:t>
      </w:r>
      <w:proofErr w:type="gramEnd"/>
      <w:r w:rsidRPr="00F80EFA">
        <w:rPr>
          <w:rFonts w:ascii="宋体" w:eastAsia="宋体" w:hAnsi="宋体" w:hint="eastAsia"/>
        </w:rPr>
        <w:t>方合作单位购买发放。</w:t>
      </w:r>
    </w:p>
    <w:p w:rsidR="000E108E" w:rsidRPr="00F80EFA" w:rsidRDefault="00DB33B7" w:rsidP="00F17A5A">
      <w:pPr>
        <w:pStyle w:val="a5"/>
        <w:spacing w:before="156" w:after="156"/>
        <w:rPr>
          <w:rFonts w:ascii="宋体" w:eastAsia="宋体" w:hAnsi="宋体"/>
          <w:strike/>
        </w:rPr>
      </w:pPr>
      <w:r w:rsidRPr="00F80EFA">
        <w:rPr>
          <w:rFonts w:ascii="宋体" w:eastAsia="宋体" w:hAnsi="宋体" w:hint="eastAsia"/>
        </w:rPr>
        <w:t>平台可根据需要联合银行或者各运营主体在限制的时间段和限制的停车场进行特定的优惠活动推送</w:t>
      </w:r>
      <w:r w:rsidR="000E108E" w:rsidRPr="00F80EFA">
        <w:rPr>
          <w:rFonts w:ascii="宋体" w:eastAsia="宋体" w:hAnsi="宋体" w:hint="eastAsia"/>
        </w:rPr>
        <w:t>。</w:t>
      </w:r>
    </w:p>
    <w:p w:rsidR="00DB33B7" w:rsidRPr="00F80EFA" w:rsidRDefault="00DB33B7" w:rsidP="000E108E">
      <w:pPr>
        <w:pStyle w:val="a0"/>
      </w:pPr>
      <w:r w:rsidRPr="00F80EFA">
        <w:rPr>
          <w:rFonts w:hint="eastAsia"/>
        </w:rPr>
        <w:t>某车场限时5</w:t>
      </w:r>
      <w:r w:rsidR="000E108E" w:rsidRPr="00F80EFA">
        <w:rPr>
          <w:rFonts w:hint="eastAsia"/>
        </w:rPr>
        <w:t>折停车、</w:t>
      </w:r>
      <w:r w:rsidRPr="00F80EFA">
        <w:rPr>
          <w:rFonts w:hint="eastAsia"/>
        </w:rPr>
        <w:t>某区域车场达到某条件后1元停车等等。此类活动商务条件在线下谈妥，在平台上进</w:t>
      </w:r>
      <w:r w:rsidRPr="00F80EFA">
        <w:rPr>
          <w:rFonts w:hint="eastAsia"/>
        </w:rPr>
        <w:lastRenderedPageBreak/>
        <w:t>行统一配置。发起方可以是运营主体、银行、商圈等第三方合作单位。</w:t>
      </w:r>
    </w:p>
    <w:p w:rsidR="00DB33B7" w:rsidRPr="00F80EFA" w:rsidRDefault="00DB33B7" w:rsidP="00F17A5A">
      <w:pPr>
        <w:pStyle w:val="a5"/>
        <w:spacing w:before="156" w:after="156"/>
        <w:rPr>
          <w:rFonts w:ascii="宋体" w:eastAsia="宋体" w:hAnsi="宋体"/>
        </w:rPr>
      </w:pPr>
      <w:r w:rsidRPr="00F80EFA">
        <w:rPr>
          <w:rFonts w:ascii="宋体" w:eastAsia="宋体" w:hAnsi="宋体" w:hint="eastAsia"/>
        </w:rPr>
        <w:t>平台可根据自有资源接入一些优质市场项目，所有运营主体可通过平台向自己的用户群体发送相关业务，比如充电桩业务、</w:t>
      </w:r>
      <w:proofErr w:type="gramStart"/>
      <w:r w:rsidRPr="00F80EFA">
        <w:rPr>
          <w:rFonts w:ascii="宋体" w:eastAsia="宋体" w:hAnsi="宋体" w:hint="eastAsia"/>
        </w:rPr>
        <w:t>车辆维保服务</w:t>
      </w:r>
      <w:proofErr w:type="gramEnd"/>
      <w:r w:rsidRPr="00F80EFA">
        <w:rPr>
          <w:rFonts w:ascii="宋体" w:eastAsia="宋体" w:hAnsi="宋体" w:hint="eastAsia"/>
        </w:rPr>
        <w:t>等。业务类型的结算</w:t>
      </w:r>
      <w:r w:rsidR="00831810" w:rsidRPr="00F80EFA">
        <w:rPr>
          <w:rFonts w:ascii="宋体" w:eastAsia="宋体" w:hAnsi="宋体" w:hint="eastAsia"/>
        </w:rPr>
        <w:t>应</w:t>
      </w:r>
      <w:r w:rsidRPr="00F80EFA">
        <w:rPr>
          <w:rFonts w:ascii="宋体" w:eastAsia="宋体" w:hAnsi="宋体" w:hint="eastAsia"/>
        </w:rPr>
        <w:t>通过各运营主体的账户进行扣减。资源引入由平台方进行商务确认，同时确定发布上线及定价，可根据各运营主体在各自用户群中的推广力度进行不同比例的分润，分润金额消费金额与各运营主。</w:t>
      </w:r>
    </w:p>
    <w:p w:rsidR="00DB33B7" w:rsidRPr="00F80EFA" w:rsidRDefault="00DB33B7" w:rsidP="00AA4164">
      <w:pPr>
        <w:pStyle w:val="a4"/>
        <w:spacing w:before="156" w:after="156"/>
      </w:pPr>
      <w:bookmarkStart w:id="73" w:name="_Toc41640119"/>
      <w:r w:rsidRPr="00F80EFA">
        <w:rPr>
          <w:rFonts w:hint="eastAsia"/>
        </w:rPr>
        <w:t>收益模式</w:t>
      </w:r>
      <w:bookmarkEnd w:id="73"/>
    </w:p>
    <w:p w:rsidR="00907A1C" w:rsidRPr="00F80EFA" w:rsidRDefault="00DB33B7" w:rsidP="00F17A5A">
      <w:pPr>
        <w:ind w:firstLineChars="200" w:firstLine="420"/>
      </w:pPr>
      <w:r w:rsidRPr="00F80EFA">
        <w:rPr>
          <w:rFonts w:hint="eastAsia"/>
        </w:rPr>
        <w:t>平台收益主要在跨运营主体清分结算业务中实现。清分手续费由支付方运营主体支付，支付</w:t>
      </w:r>
      <w:proofErr w:type="gramStart"/>
      <w:r w:rsidRPr="00F80EFA">
        <w:rPr>
          <w:rFonts w:hint="eastAsia"/>
        </w:rPr>
        <w:t>规则</w:t>
      </w:r>
      <w:r w:rsidR="00907A1C" w:rsidRPr="00F80EFA">
        <w:rPr>
          <w:rFonts w:hint="eastAsia"/>
        </w:rPr>
        <w:t>宜</w:t>
      </w:r>
      <w:proofErr w:type="gramEnd"/>
      <w:r w:rsidR="00907A1C" w:rsidRPr="00F80EFA">
        <w:rPr>
          <w:rFonts w:hint="eastAsia"/>
        </w:rPr>
        <w:t>满足：</w:t>
      </w:r>
    </w:p>
    <w:p w:rsidR="00907A1C" w:rsidRPr="00F80EFA" w:rsidRDefault="00DB33B7" w:rsidP="00853A0A">
      <w:pPr>
        <w:pStyle w:val="af3"/>
        <w:numPr>
          <w:ilvl w:val="0"/>
          <w:numId w:val="21"/>
        </w:numPr>
      </w:pPr>
      <w:r w:rsidRPr="00F80EFA">
        <w:rPr>
          <w:rFonts w:hint="eastAsia"/>
        </w:rPr>
        <w:t>按照交易金额的固定比例进行收取</w:t>
      </w:r>
      <w:r w:rsidR="00907A1C" w:rsidRPr="00F80EFA">
        <w:rPr>
          <w:rFonts w:hint="eastAsia"/>
        </w:rPr>
        <w:t>；</w:t>
      </w:r>
    </w:p>
    <w:p w:rsidR="00907A1C" w:rsidRPr="00F80EFA" w:rsidRDefault="00DB33B7" w:rsidP="00853A0A">
      <w:pPr>
        <w:pStyle w:val="af3"/>
        <w:numPr>
          <w:ilvl w:val="0"/>
          <w:numId w:val="21"/>
        </w:numPr>
      </w:pPr>
      <w:r w:rsidRPr="00F80EFA">
        <w:rPr>
          <w:rFonts w:hint="eastAsia"/>
        </w:rPr>
        <w:t>按照结算笔数的单笔定价进行收取，单笔定价可以采取阶梯式</w:t>
      </w:r>
      <w:r w:rsidR="00907A1C" w:rsidRPr="00F80EFA">
        <w:rPr>
          <w:rFonts w:hint="eastAsia"/>
        </w:rPr>
        <w:t>；</w:t>
      </w:r>
    </w:p>
    <w:p w:rsidR="00DB33B7" w:rsidRPr="00F80EFA" w:rsidRDefault="00DB33B7" w:rsidP="00853A0A">
      <w:pPr>
        <w:pStyle w:val="af3"/>
        <w:numPr>
          <w:ilvl w:val="0"/>
          <w:numId w:val="21"/>
        </w:numPr>
      </w:pPr>
      <w:r w:rsidRPr="00F80EFA">
        <w:rPr>
          <w:rFonts w:hint="eastAsia"/>
        </w:rPr>
        <w:t>可以按照结算总金额的固定比例收取），直接在各运营主体的余额湖中进行扣减，收取的手续费由平台和受理方运营主体按照比例进行分配。</w:t>
      </w:r>
    </w:p>
    <w:p w:rsidR="00DB33B7" w:rsidRPr="00F80EFA" w:rsidRDefault="00F17A5A" w:rsidP="00AA4164">
      <w:pPr>
        <w:pStyle w:val="a3"/>
        <w:spacing w:before="312" w:after="312" w:line="360" w:lineRule="auto"/>
      </w:pPr>
      <w:bookmarkStart w:id="74" w:name="_Toc41640120"/>
      <w:bookmarkStart w:id="75" w:name="_Toc41640149"/>
      <w:r w:rsidRPr="00F80EFA">
        <w:rPr>
          <w:rFonts w:hint="eastAsia"/>
        </w:rPr>
        <w:t>业务</w:t>
      </w:r>
      <w:r w:rsidR="000932D5" w:rsidRPr="00F80EFA">
        <w:rPr>
          <w:rFonts w:hint="eastAsia"/>
        </w:rPr>
        <w:t>功能</w:t>
      </w:r>
      <w:r w:rsidRPr="00F80EFA">
        <w:rPr>
          <w:rFonts w:hint="eastAsia"/>
        </w:rPr>
        <w:t>规范</w:t>
      </w:r>
      <w:bookmarkEnd w:id="74"/>
      <w:bookmarkEnd w:id="75"/>
    </w:p>
    <w:p w:rsidR="00FE71D7" w:rsidRPr="00F80EFA" w:rsidRDefault="00D95707" w:rsidP="00907A1C">
      <w:pPr>
        <w:ind w:firstLineChars="200" w:firstLine="420"/>
      </w:pPr>
      <w:r w:rsidRPr="00F80EFA">
        <w:rPr>
          <w:rFonts w:hint="eastAsia"/>
        </w:rPr>
        <w:t>平台业务功能应满足以下要求</w:t>
      </w:r>
      <w:r w:rsidR="00907A1C" w:rsidRPr="00F80EFA">
        <w:rPr>
          <w:rFonts w:hint="eastAsia"/>
        </w:rPr>
        <w:t>：</w:t>
      </w:r>
    </w:p>
    <w:p w:rsidR="00FE71D7" w:rsidRPr="00F80EFA" w:rsidRDefault="00DB33B7" w:rsidP="00853A0A">
      <w:pPr>
        <w:pStyle w:val="af3"/>
        <w:numPr>
          <w:ilvl w:val="0"/>
          <w:numId w:val="17"/>
        </w:numPr>
      </w:pPr>
      <w:bookmarkStart w:id="76" w:name="_Toc41640121"/>
      <w:r w:rsidRPr="00F80EFA">
        <w:t>平台应</w:t>
      </w:r>
      <w:r w:rsidR="006D17E0" w:rsidRPr="00F80EFA">
        <w:t>支持</w:t>
      </w:r>
      <w:r w:rsidRPr="00F80EFA">
        <w:t>业务订单下载处理功能</w:t>
      </w:r>
      <w:r w:rsidR="006D17E0" w:rsidRPr="00F80EFA">
        <w:t>，包括但不限于</w:t>
      </w:r>
      <w:r w:rsidRPr="00F80EFA">
        <w:t>各运营主体能够将当日（截止24:00）的跨运营主体交易订单按规定的格式打包，提供FTP下载地址，平台在T+1日将打包后的业务订单下载，经清洗</w:t>
      </w:r>
      <w:r w:rsidR="00C3413D" w:rsidRPr="00F80EFA">
        <w:t>、</w:t>
      </w:r>
      <w:r w:rsidRPr="00F80EFA">
        <w:t>分类</w:t>
      </w:r>
      <w:r w:rsidR="00C3413D" w:rsidRPr="00F80EFA">
        <w:t>、</w:t>
      </w:r>
      <w:r w:rsidRPr="00F80EFA">
        <w:t>打标记</w:t>
      </w:r>
      <w:r w:rsidR="00C3413D" w:rsidRPr="00F80EFA">
        <w:t>进行</w:t>
      </w:r>
      <w:r w:rsidRPr="00F80EFA">
        <w:t>入库</w:t>
      </w:r>
      <w:r w:rsidR="00C3413D" w:rsidRPr="00F80EFA">
        <w:t>处理</w:t>
      </w:r>
      <w:r w:rsidRPr="00F80EFA">
        <w:t>。</w:t>
      </w:r>
      <w:bookmarkEnd w:id="76"/>
    </w:p>
    <w:p w:rsidR="00FE71D7" w:rsidRPr="00F80EFA" w:rsidRDefault="00DB33B7">
      <w:pPr>
        <w:pStyle w:val="af3"/>
      </w:pPr>
      <w:bookmarkStart w:id="77" w:name="_Toc41640122"/>
      <w:r w:rsidRPr="00F80EFA">
        <w:t>平台</w:t>
      </w:r>
      <w:r w:rsidR="006D17E0" w:rsidRPr="00F80EFA">
        <w:t>应支持</w:t>
      </w:r>
      <w:r w:rsidRPr="00F80EFA">
        <w:t>跨运营主体交易订单的清分功能；平台</w:t>
      </w:r>
      <w:r w:rsidR="000B1CC4" w:rsidRPr="00F80EFA">
        <w:rPr>
          <w:rFonts w:hint="eastAsia"/>
        </w:rPr>
        <w:t>可</w:t>
      </w:r>
      <w:r w:rsidRPr="00F80EFA">
        <w:t>将跨运营主体交易订单进行清分，以运营主体为单位输出清分结果。</w:t>
      </w:r>
      <w:bookmarkEnd w:id="77"/>
    </w:p>
    <w:p w:rsidR="00FE71D7" w:rsidRPr="00F80EFA" w:rsidRDefault="00DB33B7">
      <w:pPr>
        <w:pStyle w:val="af3"/>
      </w:pPr>
      <w:bookmarkStart w:id="78" w:name="_Toc41640123"/>
      <w:r w:rsidRPr="00F80EFA">
        <w:t>平台应</w:t>
      </w:r>
      <w:r w:rsidR="00952021" w:rsidRPr="00F80EFA">
        <w:t>支持</w:t>
      </w:r>
      <w:r w:rsidRPr="00F80EFA">
        <w:t>交易订单费率计算与结算功能；平台</w:t>
      </w:r>
      <w:r w:rsidR="000B1CC4" w:rsidRPr="00F80EFA">
        <w:rPr>
          <w:rFonts w:hint="eastAsia"/>
        </w:rPr>
        <w:t>可</w:t>
      </w:r>
      <w:r w:rsidRPr="00F80EFA">
        <w:t>将跨运营主体的业务订单按录入的手续费或约定的分润模型进行计费或分润，根据计费、分润结果进行账户登记处理并将剩余的资金进行结算，登记入运营主体结算账户。</w:t>
      </w:r>
      <w:bookmarkEnd w:id="78"/>
    </w:p>
    <w:p w:rsidR="00FE71D7" w:rsidRPr="00F80EFA" w:rsidRDefault="00DB33B7">
      <w:pPr>
        <w:pStyle w:val="af3"/>
      </w:pPr>
      <w:bookmarkStart w:id="79" w:name="_Toc41640124"/>
      <w:r w:rsidRPr="00F80EFA">
        <w:t>平台应</w:t>
      </w:r>
      <w:r w:rsidR="00952021" w:rsidRPr="00F80EFA">
        <w:t>支持</w:t>
      </w:r>
      <w:r w:rsidR="000B1CC4" w:rsidRPr="00F80EFA">
        <w:t>结算账单下载功能</w:t>
      </w:r>
      <w:r w:rsidRPr="00F80EFA">
        <w:t>。</w:t>
      </w:r>
      <w:bookmarkEnd w:id="79"/>
    </w:p>
    <w:p w:rsidR="00FE71D7" w:rsidRPr="00F80EFA" w:rsidRDefault="00DB33B7">
      <w:pPr>
        <w:pStyle w:val="af3"/>
      </w:pPr>
      <w:bookmarkStart w:id="80" w:name="_Toc41640125"/>
      <w:r w:rsidRPr="00F80EFA">
        <w:t>平台应</w:t>
      </w:r>
      <w:r w:rsidR="006D17E0" w:rsidRPr="00F80EFA">
        <w:t>支持</w:t>
      </w:r>
      <w:r w:rsidRPr="00F80EFA">
        <w:t>对运营主体的报表管理功能</w:t>
      </w:r>
      <w:r w:rsidR="006D17E0" w:rsidRPr="00F80EFA">
        <w:t>，</w:t>
      </w:r>
      <w:r w:rsidR="00C3413D" w:rsidRPr="00F80EFA">
        <w:t>用户通过</w:t>
      </w:r>
      <w:r w:rsidRPr="00F80EFA">
        <w:t>运营管理</w:t>
      </w:r>
      <w:r w:rsidR="006D17E0" w:rsidRPr="00F80EFA">
        <w:t>入口</w:t>
      </w:r>
      <w:r w:rsidR="00C3413D" w:rsidRPr="00F80EFA">
        <w:t>查询报表等信息。</w:t>
      </w:r>
      <w:bookmarkEnd w:id="80"/>
    </w:p>
    <w:p w:rsidR="00DB33B7" w:rsidRPr="00F80EFA" w:rsidRDefault="00DB33B7" w:rsidP="00AA4164">
      <w:pPr>
        <w:pStyle w:val="a3"/>
        <w:spacing w:before="312" w:after="312" w:line="360" w:lineRule="auto"/>
      </w:pPr>
      <w:bookmarkStart w:id="81" w:name="_Toc521422373"/>
      <w:bookmarkStart w:id="82" w:name="_Toc41640126"/>
      <w:bookmarkStart w:id="83" w:name="_Toc41640150"/>
      <w:r w:rsidRPr="00F80EFA">
        <w:rPr>
          <w:rFonts w:hint="eastAsia"/>
        </w:rPr>
        <w:t>服务接口说明</w:t>
      </w:r>
      <w:bookmarkEnd w:id="81"/>
      <w:bookmarkEnd w:id="82"/>
      <w:bookmarkEnd w:id="83"/>
    </w:p>
    <w:p w:rsidR="00DB33B7" w:rsidRPr="00F80EFA" w:rsidRDefault="000B1CC4" w:rsidP="00DB33B7">
      <w:pPr>
        <w:pStyle w:val="aff3"/>
      </w:pPr>
      <w:r w:rsidRPr="00F80EFA">
        <w:rPr>
          <w:rFonts w:ascii="Times New Roman"/>
        </w:rPr>
        <w:t>平台</w:t>
      </w:r>
      <w:r w:rsidR="00DB33B7" w:rsidRPr="00F80EFA">
        <w:rPr>
          <w:rFonts w:ascii="Times New Roman"/>
        </w:rPr>
        <w:t>应提供以下服务接口，采取</w:t>
      </w:r>
      <w:r w:rsidR="00DB33B7" w:rsidRPr="00F80EFA">
        <w:rPr>
          <w:rFonts w:ascii="Times New Roman"/>
        </w:rPr>
        <w:t>FTPS</w:t>
      </w:r>
      <w:r w:rsidR="00DB33B7" w:rsidRPr="00F80EFA">
        <w:rPr>
          <w:rFonts w:ascii="Times New Roman"/>
        </w:rPr>
        <w:t>进行文件传输，</w:t>
      </w:r>
      <w:r w:rsidRPr="00F80EFA">
        <w:rPr>
          <w:rFonts w:ascii="Times New Roman"/>
        </w:rPr>
        <w:t>并满足</w:t>
      </w:r>
      <w:r w:rsidR="00DB33B7" w:rsidRPr="00F80EFA">
        <w:rPr>
          <w:rFonts w:ascii="Times New Roman"/>
        </w:rPr>
        <w:t>附录</w:t>
      </w:r>
      <w:r w:rsidR="00DB33B7" w:rsidRPr="00F80EFA">
        <w:rPr>
          <w:rFonts w:ascii="Times New Roman"/>
        </w:rPr>
        <w:t>A</w:t>
      </w:r>
      <w:r w:rsidRPr="00F80EFA">
        <w:rPr>
          <w:rFonts w:ascii="Times New Roman"/>
        </w:rPr>
        <w:t>的要求</w:t>
      </w:r>
      <w:r w:rsidR="00DB33B7" w:rsidRPr="00F80EFA">
        <w:rPr>
          <w:rFonts w:hint="eastAsia"/>
        </w:rPr>
        <w:t>。</w:t>
      </w:r>
    </w:p>
    <w:p w:rsidR="001E5738" w:rsidRPr="00F80EFA" w:rsidRDefault="001E5738" w:rsidP="00DB33B7">
      <w:pPr>
        <w:pStyle w:val="aff3"/>
      </w:pPr>
    </w:p>
    <w:p w:rsidR="00DB33B7" w:rsidRPr="00F80EFA" w:rsidRDefault="00DB33B7" w:rsidP="00DB33B7">
      <w:pPr>
        <w:pStyle w:val="aff3"/>
      </w:pPr>
    </w:p>
    <w:p w:rsidR="008C4A97" w:rsidRPr="00F80EFA" w:rsidRDefault="008C4A97" w:rsidP="00DB33B7">
      <w:pPr>
        <w:pStyle w:val="aff3"/>
      </w:pPr>
    </w:p>
    <w:p w:rsidR="00DC19FF" w:rsidRPr="00F80EFA" w:rsidRDefault="00DC19FF" w:rsidP="00DB33B7">
      <w:pPr>
        <w:pStyle w:val="aff3"/>
      </w:pPr>
    </w:p>
    <w:p w:rsidR="00682A66" w:rsidRPr="00F80EFA" w:rsidRDefault="00682A66" w:rsidP="00682A66">
      <w:pPr>
        <w:pStyle w:val="af5"/>
      </w:pPr>
      <w:r w:rsidRPr="00F80EFA">
        <w:lastRenderedPageBreak/>
        <w:br/>
      </w:r>
      <w:bookmarkStart w:id="84" w:name="_Toc41640127"/>
      <w:bookmarkStart w:id="85" w:name="_Toc41640151"/>
      <w:r w:rsidRPr="00F80EFA">
        <w:rPr>
          <w:rFonts w:hint="eastAsia"/>
        </w:rPr>
        <w:t>（规范性附录）</w:t>
      </w:r>
      <w:r w:rsidRPr="00F80EFA">
        <w:br/>
      </w:r>
      <w:r w:rsidRPr="00F80EFA">
        <w:rPr>
          <w:rFonts w:hint="eastAsia"/>
        </w:rPr>
        <w:t>订单技术标准说明</w:t>
      </w:r>
      <w:bookmarkEnd w:id="84"/>
      <w:bookmarkEnd w:id="85"/>
    </w:p>
    <w:p w:rsidR="00682A66" w:rsidRPr="00F80EFA" w:rsidRDefault="00682A66" w:rsidP="00682A66">
      <w:pPr>
        <w:pStyle w:val="af6"/>
        <w:spacing w:before="312" w:after="312"/>
      </w:pPr>
      <w:bookmarkStart w:id="86" w:name="_Toc521422375"/>
      <w:r w:rsidRPr="00F80EFA">
        <w:rPr>
          <w:rFonts w:hint="eastAsia"/>
        </w:rPr>
        <w:t>停车平台业务账单</w:t>
      </w:r>
      <w:bookmarkEnd w:id="86"/>
    </w:p>
    <w:p w:rsidR="00682A66" w:rsidRPr="00F80EFA" w:rsidRDefault="00682A66" w:rsidP="00682A66">
      <w:pPr>
        <w:pStyle w:val="af7"/>
        <w:spacing w:before="156" w:after="156"/>
      </w:pPr>
      <w:bookmarkStart w:id="87" w:name="_Toc521422376"/>
      <w:r w:rsidRPr="00F80EFA">
        <w:rPr>
          <w:rFonts w:hint="eastAsia"/>
        </w:rPr>
        <w:t>文件名格式</w:t>
      </w:r>
      <w:bookmarkEnd w:id="87"/>
    </w:p>
    <w:p w:rsidR="00F13C4C" w:rsidRPr="00F80EFA" w:rsidRDefault="00F13C4C" w:rsidP="00F13C4C">
      <w:pPr>
        <w:pStyle w:val="af1"/>
        <w:spacing w:before="156" w:after="156"/>
        <w:rPr>
          <w:lang w:val="zh-CN"/>
        </w:rPr>
      </w:pPr>
      <w:r w:rsidRPr="00F80EFA">
        <w:rPr>
          <w:lang w:val="zh-CN"/>
        </w:rPr>
        <w:t>交易类文件名规范</w:t>
      </w:r>
    </w:p>
    <w:tbl>
      <w:tblPr>
        <w:tblStyle w:val="afffffa"/>
        <w:tblW w:w="8505" w:type="dxa"/>
        <w:tblInd w:w="534" w:type="dxa"/>
        <w:tblLook w:val="04A0" w:firstRow="1" w:lastRow="0" w:firstColumn="1" w:lastColumn="0" w:noHBand="0" w:noVBand="1"/>
      </w:tblPr>
      <w:tblGrid>
        <w:gridCol w:w="1984"/>
        <w:gridCol w:w="2552"/>
        <w:gridCol w:w="3969"/>
      </w:tblGrid>
      <w:tr w:rsidR="00F80EFA" w:rsidRPr="00F80EFA" w:rsidTr="00F80EFA">
        <w:tc>
          <w:tcPr>
            <w:tcW w:w="1984" w:type="dxa"/>
            <w:shd w:val="clear" w:color="auto" w:fill="D9D9D9" w:themeFill="background1" w:themeFillShade="D9"/>
          </w:tcPr>
          <w:p w:rsidR="00F13C4C" w:rsidRPr="00F80EFA" w:rsidRDefault="00F13C4C" w:rsidP="00265296">
            <w:pPr>
              <w:rPr>
                <w:b/>
              </w:rPr>
            </w:pPr>
            <w:r w:rsidRPr="00F80EFA">
              <w:rPr>
                <w:rFonts w:hint="eastAsia"/>
                <w:b/>
                <w:lang w:val="zh-CN"/>
              </w:rPr>
              <w:t>数据元</w:t>
            </w:r>
          </w:p>
        </w:tc>
        <w:tc>
          <w:tcPr>
            <w:tcW w:w="2552" w:type="dxa"/>
            <w:shd w:val="clear" w:color="auto" w:fill="D9D9D9" w:themeFill="background1" w:themeFillShade="D9"/>
          </w:tcPr>
          <w:p w:rsidR="00F13C4C" w:rsidRPr="00F80EFA" w:rsidRDefault="00F13C4C" w:rsidP="00265296">
            <w:pPr>
              <w:rPr>
                <w:b/>
              </w:rPr>
            </w:pPr>
            <w:r w:rsidRPr="00F80EFA">
              <w:rPr>
                <w:b/>
                <w:lang w:val="zh-CN"/>
              </w:rPr>
              <w:t>数据类型</w:t>
            </w:r>
          </w:p>
        </w:tc>
        <w:tc>
          <w:tcPr>
            <w:tcW w:w="3969" w:type="dxa"/>
            <w:shd w:val="clear" w:color="auto" w:fill="D9D9D9" w:themeFill="background1" w:themeFillShade="D9"/>
          </w:tcPr>
          <w:p w:rsidR="00F13C4C" w:rsidRPr="00F80EFA" w:rsidRDefault="00F13C4C" w:rsidP="00265296">
            <w:pPr>
              <w:rPr>
                <w:b/>
                <w:lang w:val="zh-CN"/>
              </w:rPr>
            </w:pPr>
            <w:r w:rsidRPr="00F80EFA">
              <w:rPr>
                <w:b/>
                <w:lang w:val="zh-CN"/>
              </w:rPr>
              <w:t>说明</w:t>
            </w: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文件标识</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A2</w:t>
            </w:r>
          </w:p>
        </w:tc>
        <w:tc>
          <w:tcPr>
            <w:tcW w:w="3969" w:type="dxa"/>
          </w:tcPr>
          <w:p w:rsidR="00F13C4C" w:rsidRPr="00F80EFA" w:rsidRDefault="00F13C4C" w:rsidP="00265296">
            <w:pPr>
              <w:rPr>
                <w:rFonts w:ascii="Times New Roman"/>
                <w:kern w:val="0"/>
                <w:szCs w:val="18"/>
              </w:rPr>
            </w:pPr>
            <w:r w:rsidRPr="00F80EFA">
              <w:rPr>
                <w:rFonts w:ascii="Times New Roman"/>
                <w:kern w:val="0"/>
                <w:szCs w:val="18"/>
              </w:rPr>
              <w:t>OT</w:t>
            </w: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日期</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N14</w:t>
            </w:r>
          </w:p>
        </w:tc>
        <w:tc>
          <w:tcPr>
            <w:tcW w:w="3969" w:type="dxa"/>
          </w:tcPr>
          <w:p w:rsidR="00F13C4C" w:rsidRPr="00F80EFA" w:rsidRDefault="00F13C4C" w:rsidP="00265296">
            <w:pPr>
              <w:rPr>
                <w:rFonts w:ascii="Times New Roman"/>
                <w:kern w:val="0"/>
                <w:szCs w:val="18"/>
              </w:rPr>
            </w:pPr>
            <w:r w:rsidRPr="00F80EFA">
              <w:rPr>
                <w:rFonts w:ascii="Times New Roman"/>
                <w:kern w:val="0"/>
                <w:szCs w:val="18"/>
              </w:rPr>
              <w:t>YYYYMMDDHHMMSS</w:t>
            </w: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受理机构代码</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N8</w:t>
            </w:r>
          </w:p>
        </w:tc>
        <w:tc>
          <w:tcPr>
            <w:tcW w:w="3969" w:type="dxa"/>
          </w:tcPr>
          <w:p w:rsidR="00F13C4C" w:rsidRPr="00F80EFA" w:rsidRDefault="00F13C4C" w:rsidP="00265296">
            <w:pPr>
              <w:rPr>
                <w:rFonts w:ascii="Times New Roman"/>
                <w:kern w:val="0"/>
                <w:szCs w:val="18"/>
              </w:rPr>
            </w:pP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保留</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N16</w:t>
            </w:r>
          </w:p>
        </w:tc>
        <w:tc>
          <w:tcPr>
            <w:tcW w:w="3969" w:type="dxa"/>
          </w:tcPr>
          <w:p w:rsidR="00F13C4C" w:rsidRPr="00F80EFA" w:rsidRDefault="00F13C4C" w:rsidP="00265296">
            <w:pPr>
              <w:rPr>
                <w:rFonts w:ascii="Times New Roman"/>
                <w:kern w:val="0"/>
                <w:szCs w:val="18"/>
              </w:rPr>
            </w:pPr>
            <w:r w:rsidRPr="00F80EFA">
              <w:rPr>
                <w:rFonts w:ascii="Times New Roman"/>
                <w:kern w:val="0"/>
                <w:szCs w:val="18"/>
              </w:rPr>
              <w:t>16</w:t>
            </w:r>
            <w:r w:rsidRPr="00F80EFA">
              <w:rPr>
                <w:rFonts w:ascii="Times New Roman"/>
                <w:kern w:val="0"/>
                <w:szCs w:val="18"/>
              </w:rPr>
              <w:t>个</w:t>
            </w:r>
            <w:r w:rsidRPr="00F80EFA">
              <w:rPr>
                <w:rFonts w:ascii="Times New Roman"/>
                <w:kern w:val="0"/>
                <w:szCs w:val="18"/>
              </w:rPr>
              <w:t>0</w:t>
            </w: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序号</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N4</w:t>
            </w:r>
          </w:p>
        </w:tc>
        <w:tc>
          <w:tcPr>
            <w:tcW w:w="3969" w:type="dxa"/>
          </w:tcPr>
          <w:p w:rsidR="00F13C4C" w:rsidRPr="00F80EFA" w:rsidRDefault="00F13C4C" w:rsidP="00265296">
            <w:pPr>
              <w:rPr>
                <w:rFonts w:ascii="Times New Roman"/>
                <w:kern w:val="0"/>
                <w:szCs w:val="18"/>
              </w:rPr>
            </w:pPr>
            <w:r w:rsidRPr="00F80EFA">
              <w:rPr>
                <w:rFonts w:ascii="Times New Roman"/>
                <w:kern w:val="0"/>
                <w:szCs w:val="18"/>
              </w:rPr>
              <w:t>0000~9999</w:t>
            </w:r>
            <w:r w:rsidRPr="00F80EFA">
              <w:rPr>
                <w:rFonts w:ascii="Times New Roman"/>
                <w:kern w:val="0"/>
                <w:szCs w:val="18"/>
              </w:rPr>
              <w:t>循环</w:t>
            </w:r>
          </w:p>
        </w:tc>
      </w:tr>
      <w:tr w:rsidR="00F80EFA" w:rsidRPr="00F80EFA" w:rsidTr="00F80EFA">
        <w:tc>
          <w:tcPr>
            <w:tcW w:w="1984" w:type="dxa"/>
          </w:tcPr>
          <w:p w:rsidR="00F13C4C" w:rsidRPr="00F80EFA" w:rsidRDefault="00F13C4C" w:rsidP="00265296">
            <w:pPr>
              <w:rPr>
                <w:rFonts w:ascii="Times New Roman"/>
                <w:kern w:val="0"/>
                <w:szCs w:val="18"/>
              </w:rPr>
            </w:pPr>
            <w:r w:rsidRPr="00F80EFA">
              <w:rPr>
                <w:rFonts w:ascii="Times New Roman"/>
                <w:kern w:val="0"/>
                <w:szCs w:val="18"/>
              </w:rPr>
              <w:t>生成方式</w:t>
            </w:r>
          </w:p>
        </w:tc>
        <w:tc>
          <w:tcPr>
            <w:tcW w:w="2552" w:type="dxa"/>
          </w:tcPr>
          <w:p w:rsidR="00F13C4C" w:rsidRPr="00F80EFA" w:rsidRDefault="00F13C4C" w:rsidP="00265296">
            <w:pPr>
              <w:rPr>
                <w:rFonts w:ascii="Times New Roman"/>
                <w:kern w:val="0"/>
                <w:szCs w:val="18"/>
              </w:rPr>
            </w:pPr>
            <w:r w:rsidRPr="00F80EFA">
              <w:rPr>
                <w:rFonts w:ascii="Times New Roman"/>
                <w:kern w:val="0"/>
                <w:szCs w:val="18"/>
              </w:rPr>
              <w:t>AN1</w:t>
            </w:r>
          </w:p>
        </w:tc>
        <w:tc>
          <w:tcPr>
            <w:tcW w:w="3969" w:type="dxa"/>
          </w:tcPr>
          <w:p w:rsidR="00F13C4C" w:rsidRPr="00F80EFA" w:rsidRDefault="00F13C4C" w:rsidP="00265296">
            <w:pPr>
              <w:rPr>
                <w:rFonts w:ascii="Times New Roman"/>
                <w:kern w:val="0"/>
                <w:szCs w:val="18"/>
              </w:rPr>
            </w:pPr>
            <w:r w:rsidRPr="00F80EFA">
              <w:rPr>
                <w:rFonts w:ascii="Times New Roman"/>
                <w:kern w:val="0"/>
                <w:szCs w:val="18"/>
              </w:rPr>
              <w:t>A-</w:t>
            </w:r>
            <w:r w:rsidRPr="00F80EFA">
              <w:rPr>
                <w:rFonts w:ascii="Times New Roman"/>
                <w:kern w:val="0"/>
                <w:szCs w:val="18"/>
              </w:rPr>
              <w:t>自动生成，</w:t>
            </w:r>
            <w:r w:rsidRPr="00F80EFA">
              <w:rPr>
                <w:rFonts w:ascii="Times New Roman"/>
                <w:kern w:val="0"/>
                <w:szCs w:val="18"/>
              </w:rPr>
              <w:t>H-</w:t>
            </w:r>
            <w:r w:rsidRPr="00F80EFA">
              <w:rPr>
                <w:rFonts w:ascii="Times New Roman"/>
                <w:kern w:val="0"/>
                <w:szCs w:val="18"/>
              </w:rPr>
              <w:t>手工生成</w:t>
            </w:r>
          </w:p>
        </w:tc>
      </w:tr>
      <w:tr w:rsidR="00F80EFA" w:rsidRPr="00F80EFA" w:rsidTr="00F80EFA">
        <w:tc>
          <w:tcPr>
            <w:tcW w:w="8505" w:type="dxa"/>
            <w:gridSpan w:val="3"/>
          </w:tcPr>
          <w:p w:rsidR="00F13C4C" w:rsidRPr="00F80EFA" w:rsidRDefault="00F13C4C" w:rsidP="00265296">
            <w:pPr>
              <w:pStyle w:val="a8"/>
              <w:jc w:val="left"/>
              <w:rPr>
                <w:rFonts w:ascii="Times New Roman"/>
              </w:rPr>
            </w:pPr>
            <w:proofErr w:type="gramStart"/>
            <w:r w:rsidRPr="00F80EFA">
              <w:rPr>
                <w:rFonts w:ascii="Times New Roman"/>
              </w:rPr>
              <w:t>各元字段</w:t>
            </w:r>
            <w:proofErr w:type="gramEnd"/>
            <w:r w:rsidRPr="00F80EFA">
              <w:rPr>
                <w:rFonts w:ascii="Times New Roman"/>
              </w:rPr>
              <w:t>以英文减号</w:t>
            </w:r>
            <w:r w:rsidRPr="00F80EFA">
              <w:rPr>
                <w:rFonts w:ascii="Times New Roman"/>
              </w:rPr>
              <w:t>"-"</w:t>
            </w:r>
            <w:r w:rsidRPr="00F80EFA">
              <w:rPr>
                <w:rFonts w:ascii="Times New Roman"/>
              </w:rPr>
              <w:t>连接。如，</w:t>
            </w:r>
            <w:r w:rsidRPr="00F80EFA">
              <w:rPr>
                <w:rFonts w:ascii="Times New Roman"/>
              </w:rPr>
              <w:t>OT-20161114114500-00000001-0000000000000000-1111-H</w:t>
            </w:r>
          </w:p>
        </w:tc>
      </w:tr>
    </w:tbl>
    <w:p w:rsidR="00682A66" w:rsidRPr="00F80EFA" w:rsidRDefault="00682A66" w:rsidP="00682A66">
      <w:pPr>
        <w:pStyle w:val="af7"/>
        <w:spacing w:before="156" w:after="156"/>
      </w:pPr>
      <w:bookmarkStart w:id="88" w:name="_Toc521422377"/>
      <w:r w:rsidRPr="00F80EFA">
        <w:rPr>
          <w:rFonts w:hint="eastAsia"/>
        </w:rPr>
        <w:t>文件内容格式</w:t>
      </w:r>
      <w:bookmarkEnd w:id="88"/>
    </w:p>
    <w:p w:rsidR="00682A66" w:rsidRPr="00F80EFA" w:rsidRDefault="00782DAB" w:rsidP="00782DAB">
      <w:pPr>
        <w:pStyle w:val="af1"/>
        <w:spacing w:before="156" w:after="156"/>
      </w:pPr>
      <w:r w:rsidRPr="00F80EFA">
        <w:t>第三方交易类文件</w:t>
      </w:r>
      <w:r w:rsidRPr="00F80EFA">
        <w:rPr>
          <w:rFonts w:hint="eastAsia"/>
        </w:rPr>
        <w:t>(OT)</w:t>
      </w:r>
    </w:p>
    <w:tbl>
      <w:tblPr>
        <w:tblW w:w="8789"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ayout w:type="fixed"/>
        <w:tblLook w:val="04A0" w:firstRow="1" w:lastRow="0" w:firstColumn="1" w:lastColumn="0" w:noHBand="0" w:noVBand="1"/>
      </w:tblPr>
      <w:tblGrid>
        <w:gridCol w:w="1791"/>
        <w:gridCol w:w="1160"/>
        <w:gridCol w:w="1764"/>
        <w:gridCol w:w="247"/>
        <w:gridCol w:w="1166"/>
        <w:gridCol w:w="2519"/>
        <w:gridCol w:w="142"/>
      </w:tblGrid>
      <w:tr w:rsidR="00F80EFA" w:rsidRPr="00F80EFA" w:rsidTr="00F80EFA">
        <w:trPr>
          <w:gridAfter w:val="1"/>
          <w:wAfter w:w="142" w:type="dxa"/>
        </w:trPr>
        <w:tc>
          <w:tcPr>
            <w:tcW w:w="1791" w:type="dxa"/>
            <w:shd w:val="clear" w:color="auto" w:fill="D9D9D9" w:themeFill="background1" w:themeFillShade="D9"/>
          </w:tcPr>
          <w:p w:rsidR="00682A66" w:rsidRPr="00F80EFA" w:rsidRDefault="00682A66" w:rsidP="00760984">
            <w:pPr>
              <w:jc w:val="center"/>
              <w:rPr>
                <w:b/>
              </w:rPr>
            </w:pPr>
            <w:r w:rsidRPr="00F80EFA">
              <w:rPr>
                <w:b/>
              </w:rPr>
              <w:t>数据元</w:t>
            </w:r>
          </w:p>
        </w:tc>
        <w:tc>
          <w:tcPr>
            <w:tcW w:w="1160" w:type="dxa"/>
            <w:shd w:val="clear" w:color="auto" w:fill="D9D9D9" w:themeFill="background1" w:themeFillShade="D9"/>
          </w:tcPr>
          <w:p w:rsidR="00682A66" w:rsidRPr="00F80EFA" w:rsidRDefault="00682A66" w:rsidP="00760984">
            <w:pPr>
              <w:jc w:val="center"/>
              <w:rPr>
                <w:b/>
              </w:rPr>
            </w:pPr>
            <w:r w:rsidRPr="00F80EFA">
              <w:rPr>
                <w:b/>
              </w:rPr>
              <w:t>数据类型</w:t>
            </w:r>
          </w:p>
        </w:tc>
        <w:tc>
          <w:tcPr>
            <w:tcW w:w="2011" w:type="dxa"/>
            <w:gridSpan w:val="2"/>
            <w:shd w:val="clear" w:color="auto" w:fill="D9D9D9" w:themeFill="background1" w:themeFillShade="D9"/>
          </w:tcPr>
          <w:p w:rsidR="00682A66" w:rsidRPr="00F80EFA" w:rsidRDefault="00682A66" w:rsidP="00760984">
            <w:pPr>
              <w:jc w:val="center"/>
              <w:rPr>
                <w:b/>
              </w:rPr>
            </w:pPr>
            <w:r w:rsidRPr="00F80EFA">
              <w:rPr>
                <w:b/>
              </w:rPr>
              <w:t>说明</w:t>
            </w:r>
          </w:p>
        </w:tc>
        <w:tc>
          <w:tcPr>
            <w:tcW w:w="1166" w:type="dxa"/>
            <w:shd w:val="clear" w:color="auto" w:fill="D9D9D9" w:themeFill="background1" w:themeFillShade="D9"/>
          </w:tcPr>
          <w:p w:rsidR="00682A66" w:rsidRPr="00F80EFA" w:rsidRDefault="00682A66" w:rsidP="00760984">
            <w:pPr>
              <w:jc w:val="center"/>
              <w:rPr>
                <w:b/>
              </w:rPr>
            </w:pPr>
            <w:r w:rsidRPr="00F80EFA">
              <w:rPr>
                <w:rFonts w:hint="eastAsia"/>
                <w:b/>
              </w:rPr>
              <w:t>是否必填</w:t>
            </w:r>
          </w:p>
        </w:tc>
        <w:tc>
          <w:tcPr>
            <w:tcW w:w="2519" w:type="dxa"/>
            <w:shd w:val="clear" w:color="auto" w:fill="D9D9D9" w:themeFill="background1" w:themeFillShade="D9"/>
          </w:tcPr>
          <w:p w:rsidR="00682A66" w:rsidRPr="00F80EFA" w:rsidRDefault="00682A66" w:rsidP="00760984">
            <w:pPr>
              <w:jc w:val="center"/>
              <w:rPr>
                <w:b/>
              </w:rPr>
            </w:pPr>
            <w:r w:rsidRPr="00F80EFA">
              <w:rPr>
                <w:b/>
              </w:rPr>
              <w:t>备注</w:t>
            </w:r>
          </w:p>
        </w:tc>
      </w:tr>
      <w:tr w:rsidR="00F80EFA" w:rsidRPr="00F80EFA" w:rsidTr="00F80EFA">
        <w:trPr>
          <w:gridAfter w:val="1"/>
          <w:wAfter w:w="142" w:type="dxa"/>
        </w:trPr>
        <w:tc>
          <w:tcPr>
            <w:tcW w:w="8647" w:type="dxa"/>
            <w:gridSpan w:val="6"/>
            <w:shd w:val="clear" w:color="auto" w:fill="FFFFFF" w:themeFill="background1"/>
          </w:tcPr>
          <w:p w:rsidR="00682A66" w:rsidRPr="00F80EFA" w:rsidRDefault="00682A66" w:rsidP="00265296">
            <w:pPr>
              <w:rPr>
                <w:b/>
              </w:rPr>
            </w:pPr>
            <w:r w:rsidRPr="00F80EFA">
              <w:rPr>
                <w:b/>
              </w:rPr>
              <w:t>文件</w:t>
            </w:r>
            <w:proofErr w:type="gramStart"/>
            <w:r w:rsidRPr="00F80EFA">
              <w:rPr>
                <w:b/>
              </w:rPr>
              <w:t>描述区</w:t>
            </w:r>
            <w:proofErr w:type="gramEnd"/>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r w:rsidRPr="00F80EFA">
              <w:rPr>
                <w:kern w:val="0"/>
                <w:sz w:val="18"/>
                <w:szCs w:val="18"/>
              </w:rPr>
              <w:t>Version</w:t>
            </w:r>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版本号</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当前全部填</w:t>
            </w:r>
            <w:r w:rsidRPr="00F80EFA">
              <w:rPr>
                <w:rFonts w:hint="eastAsia"/>
                <w:kern w:val="0"/>
                <w:sz w:val="18"/>
                <w:szCs w:val="18"/>
              </w:rPr>
              <w:t>10</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rFonts w:hint="eastAsia"/>
                <w:kern w:val="0"/>
                <w:sz w:val="18"/>
                <w:szCs w:val="18"/>
              </w:rPr>
              <w:t>EndOfLine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A4</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结束列</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填</w:t>
            </w:r>
            <w:r w:rsidRPr="00F80EFA">
              <w:rPr>
                <w:rFonts w:hint="eastAsia"/>
                <w:kern w:val="0"/>
                <w:sz w:val="18"/>
                <w:szCs w:val="18"/>
              </w:rPr>
              <w:t xml:space="preserve"> `@EOL`</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RtnSign</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S</w:t>
            </w:r>
            <w:r w:rsidRPr="00F80EFA">
              <w:rPr>
                <w:rFonts w:hint="eastAsia"/>
                <w:kern w:val="0"/>
                <w:sz w:val="18"/>
                <w:szCs w:val="18"/>
              </w:rPr>
              <w:t>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回车符</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0x0d</w:t>
            </w:r>
            <w:r w:rsidRPr="00F80EFA">
              <w:rPr>
                <w:rFonts w:hint="eastAsia"/>
                <w:kern w:val="0"/>
                <w:sz w:val="18"/>
                <w:szCs w:val="18"/>
              </w:rPr>
              <w:t>，</w:t>
            </w:r>
            <w:r w:rsidRPr="00F80EFA">
              <w:rPr>
                <w:rFonts w:hint="eastAsia"/>
                <w:kern w:val="0"/>
                <w:sz w:val="18"/>
                <w:szCs w:val="18"/>
              </w:rPr>
              <w:t>0x0a</w:t>
            </w:r>
          </w:p>
        </w:tc>
      </w:tr>
      <w:tr w:rsidR="00F80EFA" w:rsidRPr="00F80EFA" w:rsidTr="00F80EFA">
        <w:trPr>
          <w:gridAfter w:val="1"/>
          <w:wAfter w:w="142" w:type="dxa"/>
        </w:trPr>
        <w:tc>
          <w:tcPr>
            <w:tcW w:w="8647" w:type="dxa"/>
            <w:gridSpan w:val="6"/>
            <w:shd w:val="clear" w:color="auto" w:fill="FFFFFF" w:themeFill="background1"/>
          </w:tcPr>
          <w:p w:rsidR="00682A66" w:rsidRPr="00F80EFA" w:rsidRDefault="00682A66" w:rsidP="00265296">
            <w:pPr>
              <w:rPr>
                <w:b/>
                <w:kern w:val="0"/>
                <w:sz w:val="18"/>
                <w:szCs w:val="18"/>
              </w:rPr>
            </w:pPr>
            <w:r w:rsidRPr="00F80EFA">
              <w:rPr>
                <w:b/>
                <w:kern w:val="0"/>
                <w:sz w:val="18"/>
                <w:szCs w:val="18"/>
              </w:rPr>
              <w:t>交易头</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AcqPartCode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AN</w:t>
            </w:r>
            <w:r w:rsidRPr="00F80EFA">
              <w:rPr>
                <w:rFonts w:hint="eastAsia"/>
                <w:kern w:val="0"/>
                <w:sz w:val="18"/>
                <w:szCs w:val="18"/>
              </w:rPr>
              <w:t>11</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受理</w:t>
            </w:r>
            <w:r w:rsidRPr="00F80EFA">
              <w:rPr>
                <w:kern w:val="0"/>
                <w:sz w:val="18"/>
                <w:szCs w:val="18"/>
              </w:rPr>
              <w:t>机构代码</w:t>
            </w:r>
          </w:p>
        </w:tc>
        <w:tc>
          <w:tcPr>
            <w:tcW w:w="1166" w:type="dxa"/>
            <w:shd w:val="clear" w:color="auto" w:fill="FFFFFF" w:themeFill="background1"/>
          </w:tcPr>
          <w:p w:rsidR="00682A66" w:rsidRPr="00F80EFA" w:rsidRDefault="00682A66" w:rsidP="00265296">
            <w:pPr>
              <w:rPr>
                <w:kern w:val="0"/>
                <w:sz w:val="18"/>
                <w:szCs w:val="18"/>
              </w:rPr>
            </w:pPr>
            <w:r w:rsidRPr="00F80EFA">
              <w:rPr>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RecNum</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5</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记录总数</w:t>
            </w:r>
          </w:p>
        </w:tc>
        <w:tc>
          <w:tcPr>
            <w:tcW w:w="1166" w:type="dxa"/>
            <w:shd w:val="clear" w:color="auto" w:fill="FFFFFF" w:themeFill="background1"/>
          </w:tcPr>
          <w:p w:rsidR="00682A66" w:rsidRPr="00F80EFA" w:rsidRDefault="00682A66" w:rsidP="00265296">
            <w:pPr>
              <w:rPr>
                <w:kern w:val="0"/>
                <w:sz w:val="18"/>
                <w:szCs w:val="18"/>
              </w:rPr>
            </w:pPr>
            <w:r w:rsidRPr="00F80EFA">
              <w:rPr>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IsSpecUsed</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1</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特有数据域启用标志</w:t>
            </w:r>
          </w:p>
        </w:tc>
        <w:tc>
          <w:tcPr>
            <w:tcW w:w="1166" w:type="dxa"/>
            <w:shd w:val="clear" w:color="auto" w:fill="FFFFFF" w:themeFill="background1"/>
          </w:tcPr>
          <w:p w:rsidR="00682A66" w:rsidRPr="00F80EFA" w:rsidRDefault="00682A66" w:rsidP="00265296">
            <w:pPr>
              <w:rPr>
                <w:kern w:val="0"/>
                <w:sz w:val="18"/>
                <w:szCs w:val="18"/>
              </w:rPr>
            </w:pPr>
            <w:r w:rsidRPr="00F80EFA">
              <w:rPr>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0</w:t>
            </w:r>
            <w:r w:rsidR="00760984" w:rsidRPr="00F80EFA">
              <w:rPr>
                <w:rFonts w:hint="eastAsia"/>
                <w:kern w:val="0"/>
                <w:sz w:val="18"/>
                <w:szCs w:val="18"/>
              </w:rPr>
              <w:t>：</w:t>
            </w:r>
            <w:r w:rsidRPr="00F80EFA">
              <w:rPr>
                <w:rFonts w:hint="eastAsia"/>
                <w:kern w:val="0"/>
                <w:sz w:val="18"/>
                <w:szCs w:val="18"/>
              </w:rPr>
              <w:t>否；</w:t>
            </w:r>
            <w:r w:rsidRPr="00F80EFA">
              <w:rPr>
                <w:rFonts w:hint="eastAsia"/>
                <w:kern w:val="0"/>
                <w:sz w:val="18"/>
                <w:szCs w:val="18"/>
              </w:rPr>
              <w:t>1</w:t>
            </w:r>
            <w:r w:rsidR="00760984" w:rsidRPr="00F80EFA">
              <w:rPr>
                <w:rFonts w:hint="eastAsia"/>
                <w:kern w:val="0"/>
                <w:sz w:val="18"/>
                <w:szCs w:val="18"/>
              </w:rPr>
              <w:t>：是</w:t>
            </w:r>
            <w:r w:rsidR="00F80EFA" w:rsidRPr="00F80EFA">
              <w:rPr>
                <w:rFonts w:hint="eastAsia"/>
                <w:kern w:val="0"/>
                <w:sz w:val="18"/>
                <w:szCs w:val="18"/>
              </w:rPr>
              <w:t>；</w:t>
            </w:r>
            <w:r w:rsidRPr="00F80EFA">
              <w:rPr>
                <w:rFonts w:hint="eastAsia"/>
                <w:kern w:val="0"/>
                <w:sz w:val="18"/>
                <w:szCs w:val="18"/>
              </w:rPr>
              <w:t>目前填</w:t>
            </w:r>
            <w:r w:rsidRPr="00F80EFA">
              <w:rPr>
                <w:rFonts w:hint="eastAsia"/>
                <w:kern w:val="0"/>
                <w:sz w:val="18"/>
                <w:szCs w:val="18"/>
              </w:rPr>
              <w:t>0</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r w:rsidRPr="00F80EFA">
              <w:rPr>
                <w:kern w:val="0"/>
                <w:sz w:val="18"/>
                <w:szCs w:val="18"/>
              </w:rPr>
              <w:t>Reserved</w:t>
            </w:r>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12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保留域</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rFonts w:hint="eastAsia"/>
                <w:kern w:val="0"/>
                <w:sz w:val="18"/>
                <w:szCs w:val="18"/>
              </w:rPr>
              <w:t>EndOfLine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A4</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结束列</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填</w:t>
            </w:r>
            <w:r w:rsidRPr="00F80EFA">
              <w:rPr>
                <w:rFonts w:hint="eastAsia"/>
                <w:kern w:val="0"/>
                <w:sz w:val="18"/>
                <w:szCs w:val="18"/>
              </w:rPr>
              <w:t xml:space="preserve"> `@EOL`</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RtnSign</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S</w:t>
            </w:r>
            <w:r w:rsidRPr="00F80EFA">
              <w:rPr>
                <w:rFonts w:hint="eastAsia"/>
                <w:kern w:val="0"/>
                <w:sz w:val="18"/>
                <w:szCs w:val="18"/>
              </w:rPr>
              <w:t>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回车符</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0x0d</w:t>
            </w:r>
            <w:r w:rsidRPr="00F80EFA">
              <w:rPr>
                <w:rFonts w:hint="eastAsia"/>
                <w:kern w:val="0"/>
                <w:sz w:val="18"/>
                <w:szCs w:val="18"/>
              </w:rPr>
              <w:t>，</w:t>
            </w:r>
            <w:r w:rsidRPr="00F80EFA">
              <w:rPr>
                <w:rFonts w:hint="eastAsia"/>
                <w:kern w:val="0"/>
                <w:sz w:val="18"/>
                <w:szCs w:val="18"/>
              </w:rPr>
              <w:t>0x0a</w:t>
            </w:r>
          </w:p>
        </w:tc>
      </w:tr>
      <w:tr w:rsidR="00F80EFA" w:rsidRPr="00F80EFA" w:rsidTr="00F80EFA">
        <w:trPr>
          <w:gridAfter w:val="1"/>
          <w:wAfter w:w="142" w:type="dxa"/>
        </w:trPr>
        <w:tc>
          <w:tcPr>
            <w:tcW w:w="8647" w:type="dxa"/>
            <w:gridSpan w:val="6"/>
            <w:shd w:val="clear" w:color="auto" w:fill="FFFFFF" w:themeFill="background1"/>
          </w:tcPr>
          <w:p w:rsidR="00682A66" w:rsidRPr="00F80EFA" w:rsidRDefault="00682A66" w:rsidP="00265296">
            <w:pPr>
              <w:rPr>
                <w:kern w:val="0"/>
                <w:sz w:val="18"/>
                <w:szCs w:val="18"/>
              </w:rPr>
            </w:pPr>
            <w:r w:rsidRPr="00F80EFA">
              <w:rPr>
                <w:rFonts w:hint="eastAsia"/>
                <w:b/>
              </w:rPr>
              <w:t>交易数据</w:t>
            </w: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PayPartCode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AN</w:t>
            </w:r>
            <w:r w:rsidRPr="00F80EFA">
              <w:rPr>
                <w:rFonts w:hint="eastAsia"/>
                <w:kern w:val="0"/>
                <w:sz w:val="18"/>
                <w:szCs w:val="18"/>
              </w:rPr>
              <w:t>11</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支付机构代码</w:t>
            </w:r>
          </w:p>
        </w:tc>
        <w:tc>
          <w:tcPr>
            <w:tcW w:w="1166" w:type="dxa"/>
            <w:shd w:val="clear" w:color="auto" w:fill="FFFFFF" w:themeFill="background1"/>
          </w:tcPr>
          <w:p w:rsidR="00682A66" w:rsidRPr="00F80EFA" w:rsidRDefault="00682A66" w:rsidP="00265296">
            <w:pPr>
              <w:rPr>
                <w:kern w:val="0"/>
                <w:sz w:val="18"/>
                <w:szCs w:val="18"/>
              </w:rPr>
            </w:pPr>
            <w:r w:rsidRPr="00F80EFA">
              <w:rPr>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rFonts w:hint="eastAsia"/>
                <w:kern w:val="0"/>
                <w:sz w:val="18"/>
                <w:szCs w:val="18"/>
              </w:rPr>
              <w:t>TransSSN</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ANS</w:t>
            </w:r>
            <w:r w:rsidRPr="00F80EFA">
              <w:rPr>
                <w:rFonts w:hint="eastAsia"/>
                <w:kern w:val="0"/>
                <w:sz w:val="18"/>
                <w:szCs w:val="18"/>
              </w:rPr>
              <w:t>32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受理方流水号</w:t>
            </w:r>
          </w:p>
        </w:tc>
        <w:tc>
          <w:tcPr>
            <w:tcW w:w="1166"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MchntCode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15</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商户代码</w:t>
            </w:r>
          </w:p>
        </w:tc>
        <w:tc>
          <w:tcPr>
            <w:tcW w:w="1166" w:type="dxa"/>
            <w:shd w:val="clear" w:color="auto" w:fill="FFFFFF" w:themeFill="background1"/>
          </w:tcPr>
          <w:p w:rsidR="00682A66" w:rsidRPr="00F80EFA" w:rsidRDefault="00682A66" w:rsidP="00265296">
            <w:pPr>
              <w:rPr>
                <w:kern w:val="0"/>
                <w:sz w:val="18"/>
                <w:szCs w:val="18"/>
              </w:rPr>
            </w:pPr>
            <w:r w:rsidRPr="00F80EFA">
              <w:rPr>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rFonts w:hint="eastAsia"/>
                <w:kern w:val="0"/>
                <w:sz w:val="18"/>
                <w:szCs w:val="18"/>
              </w:rPr>
              <w:t>ChannelCode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ANS</w:t>
            </w:r>
            <w:r w:rsidRPr="00F80EFA">
              <w:rPr>
                <w:rFonts w:hint="eastAsia"/>
                <w:kern w:val="0"/>
                <w:sz w:val="18"/>
                <w:szCs w:val="18"/>
              </w:rPr>
              <w:t>1</w:t>
            </w:r>
            <w:r w:rsidRPr="00F80EFA">
              <w:rPr>
                <w:kern w:val="0"/>
                <w:sz w:val="18"/>
                <w:szCs w:val="18"/>
              </w:rPr>
              <w:t>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厂商（渠道）代码</w:t>
            </w:r>
          </w:p>
        </w:tc>
        <w:tc>
          <w:tcPr>
            <w:tcW w:w="1166" w:type="dxa"/>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是</w:t>
            </w: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682A66" w:rsidRPr="00F80EFA" w:rsidRDefault="00682A66" w:rsidP="00265296">
            <w:pPr>
              <w:rPr>
                <w:kern w:val="0"/>
                <w:sz w:val="18"/>
                <w:szCs w:val="18"/>
              </w:rPr>
            </w:pPr>
            <w:proofErr w:type="spellStart"/>
            <w:r w:rsidRPr="00F80EFA">
              <w:rPr>
                <w:kern w:val="0"/>
                <w:sz w:val="18"/>
                <w:szCs w:val="18"/>
              </w:rPr>
              <w:t>TermCode</w:t>
            </w:r>
            <w:proofErr w:type="spellEnd"/>
          </w:p>
        </w:tc>
        <w:tc>
          <w:tcPr>
            <w:tcW w:w="1160" w:type="dxa"/>
            <w:shd w:val="clear" w:color="auto" w:fill="FFFFFF" w:themeFill="background1"/>
          </w:tcPr>
          <w:p w:rsidR="00682A66" w:rsidRPr="00F80EFA" w:rsidRDefault="00682A66" w:rsidP="00265296">
            <w:pPr>
              <w:rPr>
                <w:kern w:val="0"/>
                <w:sz w:val="18"/>
                <w:szCs w:val="18"/>
              </w:rPr>
            </w:pPr>
            <w:r w:rsidRPr="00F80EFA">
              <w:rPr>
                <w:kern w:val="0"/>
                <w:sz w:val="18"/>
                <w:szCs w:val="18"/>
              </w:rPr>
              <w:t>ANS</w:t>
            </w:r>
            <w:r w:rsidRPr="00F80EFA">
              <w:rPr>
                <w:rFonts w:hint="eastAsia"/>
                <w:kern w:val="0"/>
                <w:sz w:val="18"/>
                <w:szCs w:val="18"/>
              </w:rPr>
              <w:t>32</w:t>
            </w:r>
          </w:p>
        </w:tc>
        <w:tc>
          <w:tcPr>
            <w:tcW w:w="2011" w:type="dxa"/>
            <w:gridSpan w:val="2"/>
            <w:shd w:val="clear" w:color="auto" w:fill="FFFFFF" w:themeFill="background1"/>
          </w:tcPr>
          <w:p w:rsidR="00682A66" w:rsidRPr="00F80EFA" w:rsidRDefault="00682A66" w:rsidP="00265296">
            <w:pPr>
              <w:rPr>
                <w:kern w:val="0"/>
                <w:sz w:val="18"/>
                <w:szCs w:val="18"/>
              </w:rPr>
            </w:pPr>
            <w:r w:rsidRPr="00F80EFA">
              <w:rPr>
                <w:kern w:val="0"/>
                <w:sz w:val="18"/>
                <w:szCs w:val="18"/>
              </w:rPr>
              <w:t>终端代码</w:t>
            </w:r>
          </w:p>
        </w:tc>
        <w:tc>
          <w:tcPr>
            <w:tcW w:w="1166" w:type="dxa"/>
            <w:shd w:val="clear" w:color="auto" w:fill="FFFFFF" w:themeFill="background1"/>
          </w:tcPr>
          <w:p w:rsidR="00682A66" w:rsidRPr="00F80EFA" w:rsidRDefault="00682A66" w:rsidP="00265296">
            <w:pPr>
              <w:rPr>
                <w:kern w:val="0"/>
                <w:sz w:val="18"/>
                <w:szCs w:val="18"/>
              </w:rPr>
            </w:pPr>
          </w:p>
        </w:tc>
        <w:tc>
          <w:tcPr>
            <w:tcW w:w="2519" w:type="dxa"/>
            <w:shd w:val="clear" w:color="auto" w:fill="FFFFFF" w:themeFill="background1"/>
          </w:tcPr>
          <w:p w:rsidR="00682A66" w:rsidRPr="00F80EFA" w:rsidRDefault="00682A66" w:rsidP="00265296">
            <w:pPr>
              <w:rPr>
                <w:kern w:val="0"/>
                <w:sz w:val="18"/>
                <w:szCs w:val="18"/>
              </w:rPr>
            </w:pPr>
          </w:p>
        </w:tc>
      </w:tr>
      <w:tr w:rsidR="00F80EFA" w:rsidRPr="00F80EFA" w:rsidTr="00F80EFA">
        <w:tc>
          <w:tcPr>
            <w:tcW w:w="1791" w:type="dxa"/>
            <w:shd w:val="clear" w:color="auto" w:fill="FFFFFF" w:themeFill="background1"/>
          </w:tcPr>
          <w:p w:rsidR="00F80EFA" w:rsidRPr="00F80EFA" w:rsidRDefault="00F80EFA" w:rsidP="00B14F51">
            <w:pPr>
              <w:rPr>
                <w:kern w:val="0"/>
                <w:sz w:val="18"/>
                <w:szCs w:val="18"/>
              </w:rPr>
            </w:pPr>
            <w:proofErr w:type="spellStart"/>
            <w:r w:rsidRPr="00F80EFA">
              <w:rPr>
                <w:kern w:val="0"/>
                <w:sz w:val="18"/>
                <w:szCs w:val="18"/>
              </w:rPr>
              <w:t>TermSeq</w:t>
            </w:r>
            <w:proofErr w:type="spellEnd"/>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w:t>
            </w:r>
            <w:r w:rsidRPr="00F80EFA">
              <w:rPr>
                <w:rFonts w:hint="eastAsia"/>
                <w:kern w:val="0"/>
                <w:sz w:val="18"/>
                <w:szCs w:val="18"/>
              </w:rPr>
              <w:t>12</w:t>
            </w:r>
          </w:p>
        </w:tc>
        <w:tc>
          <w:tcPr>
            <w:tcW w:w="1764" w:type="dxa"/>
            <w:shd w:val="clear" w:color="auto" w:fill="FFFFFF" w:themeFill="background1"/>
          </w:tcPr>
          <w:p w:rsidR="00F80EFA" w:rsidRPr="00F80EFA" w:rsidRDefault="00F80EFA" w:rsidP="00B14F51">
            <w:pPr>
              <w:rPr>
                <w:kern w:val="0"/>
                <w:sz w:val="18"/>
                <w:szCs w:val="18"/>
              </w:rPr>
            </w:pPr>
            <w:r w:rsidRPr="00F80EFA">
              <w:rPr>
                <w:kern w:val="0"/>
                <w:sz w:val="18"/>
                <w:szCs w:val="18"/>
              </w:rPr>
              <w:t>终端流水号</w:t>
            </w:r>
          </w:p>
        </w:tc>
        <w:tc>
          <w:tcPr>
            <w:tcW w:w="1413" w:type="dxa"/>
            <w:gridSpan w:val="2"/>
            <w:shd w:val="clear" w:color="auto" w:fill="FFFFFF" w:themeFill="background1"/>
          </w:tcPr>
          <w:p w:rsidR="00F80EFA" w:rsidRPr="00F80EFA" w:rsidRDefault="00F80EFA" w:rsidP="00B14F51">
            <w:pPr>
              <w:rPr>
                <w:kern w:val="0"/>
                <w:sz w:val="18"/>
                <w:szCs w:val="18"/>
              </w:rPr>
            </w:pPr>
          </w:p>
        </w:tc>
        <w:tc>
          <w:tcPr>
            <w:tcW w:w="2661" w:type="dxa"/>
            <w:gridSpan w:val="2"/>
            <w:shd w:val="clear" w:color="auto" w:fill="FFFFFF" w:themeFill="background1"/>
          </w:tcPr>
          <w:p w:rsidR="00F80EFA" w:rsidRPr="00F80EFA" w:rsidRDefault="00F80EFA" w:rsidP="00B14F51">
            <w:pPr>
              <w:rPr>
                <w:kern w:val="0"/>
                <w:sz w:val="18"/>
                <w:szCs w:val="18"/>
              </w:rPr>
            </w:pPr>
          </w:p>
        </w:tc>
      </w:tr>
      <w:tr w:rsidR="00F80EFA" w:rsidRPr="00F80EFA" w:rsidTr="00F80EFA">
        <w:tc>
          <w:tcPr>
            <w:tcW w:w="1791" w:type="dxa"/>
            <w:shd w:val="clear" w:color="auto" w:fill="FFFFFF" w:themeFill="background1"/>
          </w:tcPr>
          <w:p w:rsidR="00F80EFA" w:rsidRPr="00F80EFA" w:rsidRDefault="00F80EFA" w:rsidP="00B14F51">
            <w:pPr>
              <w:rPr>
                <w:kern w:val="0"/>
                <w:sz w:val="18"/>
                <w:szCs w:val="18"/>
              </w:rPr>
            </w:pPr>
            <w:proofErr w:type="spellStart"/>
            <w:r w:rsidRPr="00F80EFA">
              <w:rPr>
                <w:kern w:val="0"/>
                <w:sz w:val="18"/>
                <w:szCs w:val="18"/>
              </w:rPr>
              <w:t>TermBatch</w:t>
            </w:r>
            <w:proofErr w:type="spellEnd"/>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w:t>
            </w:r>
            <w:r w:rsidRPr="00F80EFA">
              <w:rPr>
                <w:rFonts w:hint="eastAsia"/>
                <w:kern w:val="0"/>
                <w:sz w:val="18"/>
                <w:szCs w:val="18"/>
              </w:rPr>
              <w:t>12</w:t>
            </w:r>
          </w:p>
        </w:tc>
        <w:tc>
          <w:tcPr>
            <w:tcW w:w="1764" w:type="dxa"/>
            <w:shd w:val="clear" w:color="auto" w:fill="FFFFFF" w:themeFill="background1"/>
          </w:tcPr>
          <w:p w:rsidR="00F80EFA" w:rsidRPr="00F80EFA" w:rsidRDefault="00F80EFA" w:rsidP="00B14F51">
            <w:pPr>
              <w:rPr>
                <w:kern w:val="0"/>
                <w:sz w:val="18"/>
                <w:szCs w:val="18"/>
              </w:rPr>
            </w:pPr>
            <w:r w:rsidRPr="00F80EFA">
              <w:rPr>
                <w:kern w:val="0"/>
                <w:sz w:val="18"/>
                <w:szCs w:val="18"/>
              </w:rPr>
              <w:t>终端</w:t>
            </w:r>
            <w:proofErr w:type="gramStart"/>
            <w:r w:rsidRPr="00F80EFA">
              <w:rPr>
                <w:kern w:val="0"/>
                <w:sz w:val="18"/>
                <w:szCs w:val="18"/>
              </w:rPr>
              <w:t>批次号</w:t>
            </w:r>
            <w:proofErr w:type="gramEnd"/>
          </w:p>
        </w:tc>
        <w:tc>
          <w:tcPr>
            <w:tcW w:w="1413" w:type="dxa"/>
            <w:gridSpan w:val="2"/>
            <w:shd w:val="clear" w:color="auto" w:fill="FFFFFF" w:themeFill="background1"/>
          </w:tcPr>
          <w:p w:rsidR="00F80EFA" w:rsidRPr="00F80EFA" w:rsidRDefault="00F80EFA" w:rsidP="00B14F51">
            <w:pPr>
              <w:rPr>
                <w:kern w:val="0"/>
                <w:sz w:val="18"/>
                <w:szCs w:val="18"/>
              </w:rPr>
            </w:pPr>
          </w:p>
        </w:tc>
        <w:tc>
          <w:tcPr>
            <w:tcW w:w="2661" w:type="dxa"/>
            <w:gridSpan w:val="2"/>
            <w:shd w:val="clear" w:color="auto" w:fill="FFFFFF" w:themeFill="background1"/>
          </w:tcPr>
          <w:p w:rsidR="00F80EFA" w:rsidRPr="00F80EFA" w:rsidRDefault="00F80EFA" w:rsidP="00B14F51">
            <w:pPr>
              <w:rPr>
                <w:kern w:val="0"/>
                <w:sz w:val="18"/>
                <w:szCs w:val="18"/>
              </w:rPr>
            </w:pPr>
          </w:p>
        </w:tc>
      </w:tr>
      <w:tr w:rsidR="00F80EFA" w:rsidRPr="00F80EFA" w:rsidTr="00F80EFA">
        <w:tc>
          <w:tcPr>
            <w:tcW w:w="1791" w:type="dxa"/>
            <w:shd w:val="clear" w:color="auto" w:fill="FFFFFF" w:themeFill="background1"/>
          </w:tcPr>
          <w:p w:rsidR="00F80EFA" w:rsidRPr="00F80EFA" w:rsidRDefault="00F80EFA" w:rsidP="00B14F51">
            <w:pPr>
              <w:rPr>
                <w:kern w:val="0"/>
                <w:sz w:val="18"/>
                <w:szCs w:val="18"/>
              </w:rPr>
            </w:pPr>
            <w:proofErr w:type="spellStart"/>
            <w:r w:rsidRPr="00F80EFA">
              <w:rPr>
                <w:kern w:val="0"/>
                <w:sz w:val="18"/>
                <w:szCs w:val="18"/>
              </w:rPr>
              <w:t>TransDate</w:t>
            </w:r>
            <w:proofErr w:type="spellEnd"/>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N</w:t>
            </w:r>
            <w:r w:rsidRPr="00F80EFA">
              <w:rPr>
                <w:rFonts w:hint="eastAsia"/>
                <w:kern w:val="0"/>
                <w:sz w:val="18"/>
                <w:szCs w:val="18"/>
              </w:rPr>
              <w:t>8</w:t>
            </w:r>
          </w:p>
        </w:tc>
        <w:tc>
          <w:tcPr>
            <w:tcW w:w="1764" w:type="dxa"/>
            <w:shd w:val="clear" w:color="auto" w:fill="FFFFFF" w:themeFill="background1"/>
          </w:tcPr>
          <w:p w:rsidR="00F80EFA" w:rsidRPr="00F80EFA" w:rsidRDefault="00F80EFA" w:rsidP="00B14F51">
            <w:pPr>
              <w:rPr>
                <w:kern w:val="0"/>
                <w:sz w:val="18"/>
                <w:szCs w:val="18"/>
              </w:rPr>
            </w:pPr>
            <w:r w:rsidRPr="00F80EFA">
              <w:rPr>
                <w:kern w:val="0"/>
                <w:sz w:val="18"/>
                <w:szCs w:val="18"/>
              </w:rPr>
              <w:t>交易日期</w:t>
            </w:r>
          </w:p>
        </w:tc>
        <w:tc>
          <w:tcPr>
            <w:tcW w:w="1413" w:type="dxa"/>
            <w:gridSpan w:val="2"/>
            <w:shd w:val="clear" w:color="auto" w:fill="FFFFFF" w:themeFill="background1"/>
          </w:tcPr>
          <w:p w:rsidR="00F80EFA" w:rsidRPr="00F80EFA" w:rsidRDefault="00F80EFA" w:rsidP="00B14F51">
            <w:pPr>
              <w:rPr>
                <w:kern w:val="0"/>
                <w:sz w:val="18"/>
                <w:szCs w:val="18"/>
              </w:rPr>
            </w:pPr>
            <w:r w:rsidRPr="00F80EFA">
              <w:rPr>
                <w:kern w:val="0"/>
                <w:sz w:val="18"/>
                <w:szCs w:val="18"/>
              </w:rPr>
              <w:t>是</w:t>
            </w:r>
          </w:p>
        </w:tc>
        <w:tc>
          <w:tcPr>
            <w:tcW w:w="2661" w:type="dxa"/>
            <w:gridSpan w:val="2"/>
            <w:shd w:val="clear" w:color="auto" w:fill="FFFFFF" w:themeFill="background1"/>
          </w:tcPr>
          <w:p w:rsidR="00F80EFA" w:rsidRPr="00F80EFA" w:rsidRDefault="00F80EFA" w:rsidP="00B14F51">
            <w:pPr>
              <w:rPr>
                <w:kern w:val="0"/>
                <w:sz w:val="18"/>
                <w:szCs w:val="18"/>
              </w:rPr>
            </w:pPr>
          </w:p>
        </w:tc>
      </w:tr>
    </w:tbl>
    <w:p w:rsidR="00E4142D" w:rsidRPr="00F80EFA" w:rsidRDefault="00F80EFA" w:rsidP="00853A0A">
      <w:pPr>
        <w:pStyle w:val="af1"/>
        <w:numPr>
          <w:ilvl w:val="1"/>
          <w:numId w:val="24"/>
        </w:numPr>
        <w:tabs>
          <w:tab w:val="num" w:pos="180"/>
        </w:tabs>
        <w:spacing w:before="156" w:after="156"/>
      </w:pPr>
      <w:r w:rsidRPr="00F80EFA">
        <w:rPr>
          <w:rFonts w:hint="eastAsia"/>
        </w:rPr>
        <w:lastRenderedPageBreak/>
        <w:t>（续）</w:t>
      </w:r>
    </w:p>
    <w:tbl>
      <w:tblPr>
        <w:tblW w:w="8789"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ayout w:type="fixed"/>
        <w:tblLook w:val="04A0" w:firstRow="1" w:lastRow="0" w:firstColumn="1" w:lastColumn="0" w:noHBand="0" w:noVBand="1"/>
      </w:tblPr>
      <w:tblGrid>
        <w:gridCol w:w="1791"/>
        <w:gridCol w:w="1160"/>
        <w:gridCol w:w="1764"/>
        <w:gridCol w:w="1413"/>
        <w:gridCol w:w="2519"/>
        <w:gridCol w:w="142"/>
      </w:tblGrid>
      <w:tr w:rsidR="00F80EFA" w:rsidRPr="00F80EFA" w:rsidTr="00F80EFA">
        <w:tc>
          <w:tcPr>
            <w:tcW w:w="1791" w:type="dxa"/>
            <w:shd w:val="clear" w:color="auto" w:fill="D9D9D9" w:themeFill="background1" w:themeFillShade="D9"/>
          </w:tcPr>
          <w:p w:rsidR="00E4142D" w:rsidRPr="00F80EFA" w:rsidRDefault="00E4142D" w:rsidP="00E4142D">
            <w:pPr>
              <w:jc w:val="center"/>
              <w:rPr>
                <w:b/>
              </w:rPr>
            </w:pPr>
            <w:r w:rsidRPr="00F80EFA">
              <w:rPr>
                <w:b/>
              </w:rPr>
              <w:t>数据元</w:t>
            </w:r>
          </w:p>
        </w:tc>
        <w:tc>
          <w:tcPr>
            <w:tcW w:w="1160" w:type="dxa"/>
            <w:shd w:val="clear" w:color="auto" w:fill="D9D9D9" w:themeFill="background1" w:themeFillShade="D9"/>
          </w:tcPr>
          <w:p w:rsidR="00E4142D" w:rsidRPr="00F80EFA" w:rsidRDefault="00E4142D" w:rsidP="00E4142D">
            <w:pPr>
              <w:jc w:val="center"/>
              <w:rPr>
                <w:b/>
              </w:rPr>
            </w:pPr>
            <w:r w:rsidRPr="00F80EFA">
              <w:rPr>
                <w:b/>
              </w:rPr>
              <w:t>数据类型</w:t>
            </w:r>
          </w:p>
        </w:tc>
        <w:tc>
          <w:tcPr>
            <w:tcW w:w="1764" w:type="dxa"/>
            <w:shd w:val="clear" w:color="auto" w:fill="D9D9D9" w:themeFill="background1" w:themeFillShade="D9"/>
          </w:tcPr>
          <w:p w:rsidR="00E4142D" w:rsidRPr="00F80EFA" w:rsidRDefault="00E4142D" w:rsidP="00E4142D">
            <w:pPr>
              <w:jc w:val="center"/>
              <w:rPr>
                <w:b/>
              </w:rPr>
            </w:pPr>
            <w:r w:rsidRPr="00F80EFA">
              <w:rPr>
                <w:b/>
              </w:rPr>
              <w:t>说明</w:t>
            </w:r>
          </w:p>
        </w:tc>
        <w:tc>
          <w:tcPr>
            <w:tcW w:w="1413" w:type="dxa"/>
            <w:shd w:val="clear" w:color="auto" w:fill="D9D9D9" w:themeFill="background1" w:themeFillShade="D9"/>
          </w:tcPr>
          <w:p w:rsidR="00E4142D" w:rsidRPr="00F80EFA" w:rsidRDefault="00E4142D" w:rsidP="00E4142D">
            <w:pPr>
              <w:jc w:val="center"/>
              <w:rPr>
                <w:b/>
              </w:rPr>
            </w:pPr>
            <w:r w:rsidRPr="00F80EFA">
              <w:rPr>
                <w:rFonts w:hint="eastAsia"/>
                <w:b/>
              </w:rPr>
              <w:t>是否必填</w:t>
            </w:r>
          </w:p>
        </w:tc>
        <w:tc>
          <w:tcPr>
            <w:tcW w:w="2661" w:type="dxa"/>
            <w:gridSpan w:val="2"/>
            <w:shd w:val="clear" w:color="auto" w:fill="D9D9D9" w:themeFill="background1" w:themeFillShade="D9"/>
          </w:tcPr>
          <w:p w:rsidR="00E4142D" w:rsidRPr="00F80EFA" w:rsidRDefault="00E4142D" w:rsidP="00E4142D">
            <w:pPr>
              <w:jc w:val="center"/>
              <w:rPr>
                <w:b/>
              </w:rPr>
            </w:pPr>
            <w:r w:rsidRPr="00F80EFA">
              <w:rPr>
                <w:b/>
              </w:rPr>
              <w:t>备注</w:t>
            </w:r>
          </w:p>
        </w:tc>
      </w:tr>
      <w:tr w:rsidR="00F80EFA" w:rsidRPr="00F80EFA" w:rsidTr="00F80EFA">
        <w:tc>
          <w:tcPr>
            <w:tcW w:w="878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F80EFA" w:rsidRPr="00F80EFA" w:rsidRDefault="00F80EFA" w:rsidP="00B14F51">
            <w:pPr>
              <w:jc w:val="left"/>
              <w:rPr>
                <w:b/>
              </w:rPr>
            </w:pPr>
            <w:r w:rsidRPr="00F80EFA">
              <w:rPr>
                <w:rFonts w:hint="eastAsia"/>
                <w:b/>
              </w:rPr>
              <w:t>交易数据</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TransTime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6</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交易时间</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TransType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交易类型</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TransName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40</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交易名称</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TransChannel</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w:t>
            </w:r>
            <w:r w:rsidRPr="00F80EFA">
              <w:rPr>
                <w:rFonts w:hint="eastAsia"/>
                <w:kern w:val="0"/>
                <w:sz w:val="18"/>
                <w:szCs w:val="18"/>
              </w:rPr>
              <w:t>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交易渠道</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AcqOrderNo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受理方订单号</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PayOrderNo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支付方订单号</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OrderCreateTime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订单创建时间</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ProductName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128</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商品名称</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ProductDesc</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128</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商品描述</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TransAmt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交易金额</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DiscAmt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折扣金额</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暂时填</w:t>
            </w:r>
            <w:r w:rsidRPr="00F80EFA">
              <w:rPr>
                <w:rFonts w:hint="eastAsia"/>
                <w:kern w:val="0"/>
                <w:sz w:val="18"/>
                <w:szCs w:val="18"/>
              </w:rPr>
              <w:t>0</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TotalAmt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总金额</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TotalAmt</w:t>
            </w:r>
            <w:proofErr w:type="spellEnd"/>
            <w:r w:rsidRPr="00F80EFA">
              <w:rPr>
                <w:rFonts w:hint="eastAsia"/>
                <w:kern w:val="0"/>
                <w:sz w:val="18"/>
                <w:szCs w:val="18"/>
              </w:rPr>
              <w:t>=</w:t>
            </w:r>
            <w:proofErr w:type="spellStart"/>
            <w:r w:rsidRPr="00F80EFA">
              <w:rPr>
                <w:kern w:val="0"/>
                <w:sz w:val="18"/>
                <w:szCs w:val="18"/>
              </w:rPr>
              <w:t>TransAmt</w:t>
            </w:r>
            <w:r w:rsidRPr="00F80EFA">
              <w:rPr>
                <w:rFonts w:hint="eastAsia"/>
                <w:kern w:val="0"/>
                <w:sz w:val="18"/>
                <w:szCs w:val="18"/>
              </w:rPr>
              <w:t>+DiscAmt</w:t>
            </w:r>
            <w:proofErr w:type="spellEnd"/>
            <w:r w:rsidRPr="00F80EFA">
              <w:rPr>
                <w:rFonts w:hint="eastAsia"/>
                <w:kern w:val="0"/>
                <w:sz w:val="18"/>
                <w:szCs w:val="18"/>
              </w:rPr>
              <w:t xml:space="preserve">+ </w:t>
            </w:r>
            <w:proofErr w:type="spellStart"/>
            <w:r w:rsidRPr="00F80EFA">
              <w:rPr>
                <w:rFonts w:hint="eastAsia"/>
                <w:kern w:val="0"/>
                <w:sz w:val="18"/>
                <w:szCs w:val="18"/>
              </w:rPr>
              <w:t>QDisc</w:t>
            </w:r>
            <w:r w:rsidRPr="00F80EFA">
              <w:rPr>
                <w:kern w:val="0"/>
                <w:sz w:val="18"/>
                <w:szCs w:val="18"/>
              </w:rPr>
              <w:t>Amt</w:t>
            </w:r>
            <w:proofErr w:type="spellEnd"/>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TransCurrCd</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交易货币</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r w:rsidRPr="00F80EFA">
              <w:rPr>
                <w:kern w:val="0"/>
                <w:sz w:val="18"/>
                <w:szCs w:val="18"/>
              </w:rPr>
              <w:t>人民币填</w:t>
            </w:r>
            <w:r w:rsidRPr="00F80EFA">
              <w:rPr>
                <w:kern w:val="0"/>
                <w:sz w:val="18"/>
                <w:szCs w:val="18"/>
              </w:rPr>
              <w:t>CNY</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RcdAccNo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64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收款方</w:t>
            </w:r>
            <w:proofErr w:type="gramStart"/>
            <w:r w:rsidRPr="00F80EFA">
              <w:rPr>
                <w:kern w:val="0"/>
                <w:sz w:val="18"/>
                <w:szCs w:val="18"/>
              </w:rPr>
              <w:t>帐号</w:t>
            </w:r>
            <w:proofErr w:type="gramEnd"/>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PayAccNo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64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付款方</w:t>
            </w:r>
            <w:proofErr w:type="gramStart"/>
            <w:r w:rsidRPr="00F80EFA">
              <w:rPr>
                <w:kern w:val="0"/>
                <w:sz w:val="18"/>
                <w:szCs w:val="18"/>
              </w:rPr>
              <w:t>帐号</w:t>
            </w:r>
            <w:proofErr w:type="gramEnd"/>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TransST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交易状态</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00</w:t>
            </w:r>
            <w:r w:rsidRPr="00F80EFA">
              <w:rPr>
                <w:rFonts w:hint="eastAsia"/>
                <w:kern w:val="0"/>
                <w:sz w:val="18"/>
                <w:szCs w:val="18"/>
              </w:rPr>
              <w:t>：代扣成功；</w:t>
            </w:r>
          </w:p>
          <w:p w:rsidR="00E4142D" w:rsidRPr="00F80EFA" w:rsidRDefault="00E4142D" w:rsidP="00E4142D">
            <w:pPr>
              <w:rPr>
                <w:kern w:val="0"/>
                <w:sz w:val="18"/>
                <w:szCs w:val="18"/>
              </w:rPr>
            </w:pPr>
            <w:r w:rsidRPr="00F80EFA">
              <w:rPr>
                <w:rFonts w:hint="eastAsia"/>
                <w:kern w:val="0"/>
                <w:sz w:val="18"/>
                <w:szCs w:val="18"/>
              </w:rPr>
              <w:t>02</w:t>
            </w:r>
            <w:r w:rsidRPr="00F80EFA">
              <w:rPr>
                <w:rFonts w:hint="eastAsia"/>
                <w:kern w:val="0"/>
                <w:sz w:val="18"/>
                <w:szCs w:val="18"/>
              </w:rPr>
              <w:t>：代扣失败；</w:t>
            </w:r>
          </w:p>
          <w:p w:rsidR="00E4142D" w:rsidRPr="00F80EFA" w:rsidRDefault="00E4142D" w:rsidP="00E4142D">
            <w:pPr>
              <w:rPr>
                <w:kern w:val="0"/>
                <w:sz w:val="18"/>
                <w:szCs w:val="18"/>
              </w:rPr>
            </w:pPr>
            <w:r w:rsidRPr="00F80EFA">
              <w:rPr>
                <w:rFonts w:hint="eastAsia"/>
                <w:kern w:val="0"/>
                <w:sz w:val="18"/>
                <w:szCs w:val="18"/>
              </w:rPr>
              <w:t>03</w:t>
            </w:r>
            <w:r w:rsidRPr="00F80EFA">
              <w:rPr>
                <w:rFonts w:hint="eastAsia"/>
                <w:kern w:val="0"/>
                <w:sz w:val="18"/>
                <w:szCs w:val="18"/>
              </w:rPr>
              <w:t>：金额全免；</w:t>
            </w:r>
            <w:r w:rsidRPr="00F80EFA">
              <w:rPr>
                <w:kern w:val="0"/>
                <w:sz w:val="18"/>
                <w:szCs w:val="18"/>
              </w:rPr>
              <w:br/>
            </w:r>
            <w:r w:rsidRPr="00F80EFA">
              <w:rPr>
                <w:rFonts w:hint="eastAsia"/>
                <w:kern w:val="0"/>
                <w:sz w:val="18"/>
                <w:szCs w:val="18"/>
              </w:rPr>
              <w:t>04</w:t>
            </w:r>
            <w:r w:rsidRPr="00F80EFA">
              <w:rPr>
                <w:rFonts w:hint="eastAsia"/>
                <w:kern w:val="0"/>
                <w:sz w:val="18"/>
                <w:szCs w:val="18"/>
              </w:rPr>
              <w:t>：代扣失败，补缴成功</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RefundST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退款状态</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00</w:t>
            </w:r>
            <w:r w:rsidRPr="00F80EFA">
              <w:rPr>
                <w:rFonts w:hint="eastAsia"/>
                <w:kern w:val="0"/>
                <w:sz w:val="18"/>
                <w:szCs w:val="18"/>
              </w:rPr>
              <w:t>：未退款；</w:t>
            </w:r>
          </w:p>
          <w:p w:rsidR="00E4142D" w:rsidRPr="00F80EFA" w:rsidRDefault="00E4142D" w:rsidP="00E4142D">
            <w:pPr>
              <w:rPr>
                <w:kern w:val="0"/>
                <w:sz w:val="18"/>
                <w:szCs w:val="18"/>
              </w:rPr>
            </w:pPr>
            <w:r w:rsidRPr="00F80EFA">
              <w:rPr>
                <w:rFonts w:hint="eastAsia"/>
                <w:kern w:val="0"/>
                <w:sz w:val="18"/>
                <w:szCs w:val="18"/>
              </w:rPr>
              <w:t>01</w:t>
            </w:r>
            <w:r w:rsidRPr="00F80EFA">
              <w:rPr>
                <w:rFonts w:hint="eastAsia"/>
                <w:kern w:val="0"/>
                <w:sz w:val="18"/>
                <w:szCs w:val="18"/>
              </w:rPr>
              <w:t>：退款成功</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AcqRefundNo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受理方退款订单号</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PayRefundNo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支付方退款订单号</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StoreNo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门店编号</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停车场业务中指停车场在收单方的编号</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StoreName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128</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门店名称</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ParkCardNo</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32</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停车卡卡号</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kern w:val="0"/>
                <w:sz w:val="18"/>
                <w:szCs w:val="18"/>
              </w:rPr>
              <w:t>ServiceSTime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服务开始时间</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kern w:val="0"/>
                <w:sz w:val="18"/>
                <w:szCs w:val="18"/>
              </w:rPr>
              <w:t>若有，</w:t>
            </w:r>
            <w:proofErr w:type="spellStart"/>
            <w:r w:rsidRPr="00F80EFA">
              <w:rPr>
                <w:rFonts w:hint="eastAsia"/>
                <w:kern w:val="0"/>
                <w:sz w:val="18"/>
                <w:szCs w:val="18"/>
              </w:rPr>
              <w:t>yyyyMMddHHmmss</w:t>
            </w:r>
            <w:proofErr w:type="spellEnd"/>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rFonts w:hint="eastAsia"/>
                <w:kern w:val="0"/>
                <w:sz w:val="18"/>
                <w:szCs w:val="18"/>
              </w:rPr>
              <w:t>ServiceETime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N14</w:t>
            </w:r>
          </w:p>
        </w:tc>
        <w:tc>
          <w:tcPr>
            <w:tcW w:w="1764" w:type="dxa"/>
            <w:shd w:val="clear" w:color="auto" w:fill="FFFFFF" w:themeFill="background1"/>
          </w:tcPr>
          <w:p w:rsidR="00E4142D" w:rsidRPr="00F80EFA" w:rsidRDefault="00E4142D" w:rsidP="00E4142D">
            <w:pPr>
              <w:rPr>
                <w:kern w:val="0"/>
                <w:sz w:val="18"/>
                <w:szCs w:val="18"/>
              </w:rPr>
            </w:pPr>
            <w:r w:rsidRPr="00F80EFA">
              <w:rPr>
                <w:kern w:val="0"/>
                <w:sz w:val="18"/>
                <w:szCs w:val="18"/>
              </w:rPr>
              <w:t>服务结束时间</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kern w:val="0"/>
                <w:sz w:val="18"/>
                <w:szCs w:val="18"/>
              </w:rPr>
              <w:t>若有，</w:t>
            </w:r>
            <w:proofErr w:type="spellStart"/>
            <w:r w:rsidRPr="00F80EFA">
              <w:rPr>
                <w:rFonts w:hint="eastAsia"/>
                <w:kern w:val="0"/>
                <w:sz w:val="18"/>
                <w:szCs w:val="18"/>
              </w:rPr>
              <w:t>yyyyMMddHHmmss</w:t>
            </w:r>
            <w:proofErr w:type="spellEnd"/>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rFonts w:hint="eastAsia"/>
                <w:kern w:val="0"/>
                <w:sz w:val="18"/>
                <w:szCs w:val="18"/>
              </w:rPr>
              <w:t>ServiceFeeTime</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N12</w:t>
            </w:r>
          </w:p>
        </w:tc>
        <w:tc>
          <w:tcPr>
            <w:tcW w:w="1764"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服务时长</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kern w:val="0"/>
                <w:sz w:val="18"/>
                <w:szCs w:val="18"/>
              </w:rPr>
              <w:t>秒</w:t>
            </w:r>
            <w:r w:rsidRPr="00F80EFA">
              <w:rPr>
                <w:rFonts w:hint="eastAsia"/>
                <w:kern w:val="0"/>
                <w:sz w:val="18"/>
                <w:szCs w:val="18"/>
              </w:rPr>
              <w:t>,</w:t>
            </w:r>
            <w:r w:rsidRPr="00F80EFA">
              <w:rPr>
                <w:rFonts w:hint="eastAsia"/>
                <w:kern w:val="0"/>
                <w:sz w:val="18"/>
                <w:szCs w:val="18"/>
              </w:rPr>
              <w:t>默认</w:t>
            </w:r>
            <w:r w:rsidRPr="00F80EFA">
              <w:rPr>
                <w:rFonts w:hint="eastAsia"/>
                <w:kern w:val="0"/>
                <w:sz w:val="18"/>
                <w:szCs w:val="18"/>
              </w:rPr>
              <w:t>0</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rFonts w:hint="eastAsia"/>
                <w:kern w:val="0"/>
                <w:sz w:val="18"/>
                <w:szCs w:val="18"/>
              </w:rPr>
              <w:t>Rsvd</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ANS</w:t>
            </w:r>
            <w:r w:rsidRPr="00F80EFA">
              <w:rPr>
                <w:rFonts w:hint="eastAsia"/>
                <w:kern w:val="0"/>
                <w:sz w:val="18"/>
                <w:szCs w:val="18"/>
              </w:rPr>
              <w:t>50</w:t>
            </w:r>
          </w:p>
        </w:tc>
        <w:tc>
          <w:tcPr>
            <w:tcW w:w="1764"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第三方平台标志符</w:t>
            </w:r>
          </w:p>
        </w:tc>
        <w:tc>
          <w:tcPr>
            <w:tcW w:w="1413" w:type="dxa"/>
            <w:shd w:val="clear" w:color="auto" w:fill="FFFFFF" w:themeFill="background1"/>
          </w:tcPr>
          <w:p w:rsidR="00E4142D" w:rsidRPr="00F80EFA" w:rsidRDefault="00E4142D" w:rsidP="00E4142D">
            <w:pPr>
              <w:rPr>
                <w:kern w:val="0"/>
                <w:sz w:val="18"/>
                <w:szCs w:val="18"/>
              </w:rPr>
            </w:pP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外部平台渠道码</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rFonts w:hint="eastAsia"/>
                <w:kern w:val="0"/>
                <w:sz w:val="18"/>
                <w:szCs w:val="18"/>
              </w:rPr>
              <w:t>QDisc</w:t>
            </w:r>
            <w:r w:rsidRPr="00F80EFA">
              <w:rPr>
                <w:kern w:val="0"/>
                <w:sz w:val="18"/>
                <w:szCs w:val="18"/>
              </w:rPr>
              <w:t>Amt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12</w:t>
            </w:r>
          </w:p>
        </w:tc>
        <w:tc>
          <w:tcPr>
            <w:tcW w:w="1764"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优惠</w:t>
            </w:r>
            <w:r w:rsidRPr="00F80EFA">
              <w:rPr>
                <w:kern w:val="0"/>
                <w:sz w:val="18"/>
                <w:szCs w:val="18"/>
              </w:rPr>
              <w:t>金额</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优惠</w:t>
            </w:r>
            <w:r w:rsidRPr="00F80EFA">
              <w:rPr>
                <w:kern w:val="0"/>
                <w:sz w:val="18"/>
                <w:szCs w:val="18"/>
              </w:rPr>
              <w:t>金额</w:t>
            </w:r>
            <w:r w:rsidRPr="00F80EFA">
              <w:rPr>
                <w:rFonts w:hint="eastAsia"/>
                <w:kern w:val="0"/>
                <w:sz w:val="18"/>
                <w:szCs w:val="18"/>
              </w:rPr>
              <w:t>，</w:t>
            </w:r>
            <w:proofErr w:type="gramStart"/>
            <w:r w:rsidRPr="00F80EFA">
              <w:rPr>
                <w:rFonts w:hint="eastAsia"/>
                <w:kern w:val="0"/>
                <w:sz w:val="18"/>
                <w:szCs w:val="18"/>
              </w:rPr>
              <w:t>若无填</w:t>
            </w:r>
            <w:proofErr w:type="gramEnd"/>
            <w:r w:rsidRPr="00F80EFA">
              <w:rPr>
                <w:rFonts w:hint="eastAsia"/>
                <w:kern w:val="0"/>
                <w:sz w:val="18"/>
                <w:szCs w:val="18"/>
              </w:rPr>
              <w:t>0</w:t>
            </w:r>
          </w:p>
        </w:tc>
      </w:tr>
      <w:tr w:rsidR="00F80EFA" w:rsidRPr="00F80EFA" w:rsidTr="00F80EFA">
        <w:tc>
          <w:tcPr>
            <w:tcW w:w="1791" w:type="dxa"/>
            <w:shd w:val="clear" w:color="auto" w:fill="FFFFFF" w:themeFill="background1"/>
          </w:tcPr>
          <w:p w:rsidR="00E4142D" w:rsidRPr="00F80EFA" w:rsidRDefault="00E4142D" w:rsidP="00E4142D">
            <w:pPr>
              <w:rPr>
                <w:kern w:val="0"/>
                <w:sz w:val="18"/>
                <w:szCs w:val="18"/>
              </w:rPr>
            </w:pPr>
            <w:proofErr w:type="spellStart"/>
            <w:r w:rsidRPr="00F80EFA">
              <w:rPr>
                <w:rFonts w:hint="eastAsia"/>
                <w:kern w:val="0"/>
                <w:sz w:val="18"/>
                <w:szCs w:val="18"/>
              </w:rPr>
              <w:t>Sett</w:t>
            </w:r>
            <w:r w:rsidRPr="00F80EFA">
              <w:rPr>
                <w:kern w:val="0"/>
                <w:sz w:val="18"/>
                <w:szCs w:val="18"/>
              </w:rPr>
              <w:t>Amt</w:t>
            </w:r>
            <w:proofErr w:type="spellEnd"/>
          </w:p>
        </w:tc>
        <w:tc>
          <w:tcPr>
            <w:tcW w:w="1160" w:type="dxa"/>
            <w:shd w:val="clear" w:color="auto" w:fill="FFFFFF" w:themeFill="background1"/>
          </w:tcPr>
          <w:p w:rsidR="00E4142D" w:rsidRPr="00F80EFA" w:rsidRDefault="00E4142D" w:rsidP="00E4142D">
            <w:pPr>
              <w:rPr>
                <w:kern w:val="0"/>
                <w:sz w:val="18"/>
                <w:szCs w:val="18"/>
              </w:rPr>
            </w:pPr>
            <w:r w:rsidRPr="00F80EFA">
              <w:rPr>
                <w:kern w:val="0"/>
                <w:sz w:val="18"/>
                <w:szCs w:val="18"/>
              </w:rPr>
              <w:t>N</w:t>
            </w:r>
            <w:r w:rsidRPr="00F80EFA">
              <w:rPr>
                <w:rFonts w:hint="eastAsia"/>
                <w:kern w:val="0"/>
                <w:sz w:val="18"/>
                <w:szCs w:val="18"/>
              </w:rPr>
              <w:t>12</w:t>
            </w:r>
          </w:p>
        </w:tc>
        <w:tc>
          <w:tcPr>
            <w:tcW w:w="1764" w:type="dxa"/>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清算</w:t>
            </w:r>
            <w:r w:rsidRPr="00F80EFA">
              <w:rPr>
                <w:kern w:val="0"/>
                <w:sz w:val="18"/>
                <w:szCs w:val="18"/>
              </w:rPr>
              <w:t>金额</w:t>
            </w:r>
          </w:p>
        </w:tc>
        <w:tc>
          <w:tcPr>
            <w:tcW w:w="1413" w:type="dxa"/>
            <w:shd w:val="clear" w:color="auto" w:fill="FFFFFF" w:themeFill="background1"/>
          </w:tcPr>
          <w:p w:rsidR="00E4142D" w:rsidRPr="00F80EFA" w:rsidRDefault="00E4142D" w:rsidP="00E4142D">
            <w:pPr>
              <w:rPr>
                <w:kern w:val="0"/>
                <w:sz w:val="18"/>
                <w:szCs w:val="18"/>
              </w:rPr>
            </w:pPr>
            <w:r w:rsidRPr="00F80EFA">
              <w:rPr>
                <w:kern w:val="0"/>
                <w:sz w:val="18"/>
                <w:szCs w:val="18"/>
              </w:rPr>
              <w:t>是</w:t>
            </w:r>
          </w:p>
        </w:tc>
        <w:tc>
          <w:tcPr>
            <w:tcW w:w="2661" w:type="dxa"/>
            <w:gridSpan w:val="2"/>
            <w:shd w:val="clear" w:color="auto" w:fill="FFFFFF" w:themeFill="background1"/>
          </w:tcPr>
          <w:p w:rsidR="00E4142D" w:rsidRPr="00F80EFA" w:rsidRDefault="00E4142D" w:rsidP="00E4142D">
            <w:pPr>
              <w:rPr>
                <w:kern w:val="0"/>
                <w:sz w:val="18"/>
                <w:szCs w:val="18"/>
              </w:rPr>
            </w:pPr>
            <w:r w:rsidRPr="00F80EFA">
              <w:rPr>
                <w:rFonts w:hint="eastAsia"/>
                <w:kern w:val="0"/>
                <w:sz w:val="18"/>
                <w:szCs w:val="18"/>
              </w:rPr>
              <w:t>结算金额</w:t>
            </w:r>
            <w:r w:rsidRPr="00F80EFA">
              <w:rPr>
                <w:rFonts w:hint="eastAsia"/>
                <w:kern w:val="0"/>
                <w:sz w:val="18"/>
                <w:szCs w:val="18"/>
              </w:rPr>
              <w:t>=</w:t>
            </w:r>
            <w:r w:rsidRPr="00F80EFA">
              <w:rPr>
                <w:rFonts w:hint="eastAsia"/>
                <w:kern w:val="0"/>
                <w:sz w:val="18"/>
                <w:szCs w:val="18"/>
              </w:rPr>
              <w:t>交易金额</w:t>
            </w:r>
            <w:r w:rsidRPr="00F80EFA">
              <w:rPr>
                <w:rFonts w:hint="eastAsia"/>
                <w:kern w:val="0"/>
                <w:sz w:val="18"/>
                <w:szCs w:val="18"/>
              </w:rPr>
              <w:t>+</w:t>
            </w:r>
            <w:r w:rsidRPr="00F80EFA">
              <w:rPr>
                <w:rFonts w:hint="eastAsia"/>
                <w:kern w:val="0"/>
                <w:sz w:val="18"/>
                <w:szCs w:val="18"/>
              </w:rPr>
              <w:t>优惠金额</w:t>
            </w: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Rsvd</w:t>
            </w:r>
            <w:proofErr w:type="spellEnd"/>
            <w:r w:rsidRPr="00F80EFA">
              <w:rPr>
                <w:kern w:val="0"/>
                <w:sz w:val="18"/>
                <w:szCs w:val="18"/>
              </w:rPr>
              <w:t xml:space="preserve"> 01</w:t>
            </w:r>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Ans32</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保留备用字段</w:t>
            </w:r>
            <w:r w:rsidRPr="00F80EFA">
              <w:rPr>
                <w:rFonts w:hint="eastAsia"/>
                <w:kern w:val="0"/>
                <w:sz w:val="18"/>
                <w:szCs w:val="18"/>
              </w:rPr>
              <w:t>0</w:t>
            </w:r>
            <w:r w:rsidRPr="00F80EFA">
              <w:rPr>
                <w:kern w:val="0"/>
                <w:sz w:val="18"/>
                <w:szCs w:val="18"/>
              </w:rPr>
              <w:t>1</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Rsvd</w:t>
            </w:r>
            <w:proofErr w:type="spellEnd"/>
            <w:r w:rsidRPr="00F80EFA">
              <w:rPr>
                <w:kern w:val="0"/>
                <w:sz w:val="18"/>
                <w:szCs w:val="18"/>
              </w:rPr>
              <w:t xml:space="preserve"> 02</w:t>
            </w:r>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Ans32</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保留备用字段</w:t>
            </w:r>
            <w:r w:rsidRPr="00F80EFA">
              <w:rPr>
                <w:rFonts w:hint="eastAsia"/>
                <w:kern w:val="0"/>
                <w:sz w:val="18"/>
                <w:szCs w:val="18"/>
              </w:rPr>
              <w:t>0</w:t>
            </w:r>
            <w:r w:rsidRPr="00F80EFA">
              <w:rPr>
                <w:kern w:val="0"/>
                <w:sz w:val="18"/>
                <w:szCs w:val="18"/>
              </w:rPr>
              <w:t>2</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Rsvd</w:t>
            </w:r>
            <w:proofErr w:type="spellEnd"/>
            <w:r w:rsidRPr="00F80EFA">
              <w:rPr>
                <w:kern w:val="0"/>
                <w:sz w:val="18"/>
                <w:szCs w:val="18"/>
              </w:rPr>
              <w:t xml:space="preserve"> 03</w:t>
            </w:r>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Ans32</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保留备用字段</w:t>
            </w:r>
            <w:r w:rsidRPr="00F80EFA">
              <w:rPr>
                <w:rFonts w:hint="eastAsia"/>
                <w:kern w:val="0"/>
                <w:sz w:val="18"/>
                <w:szCs w:val="18"/>
              </w:rPr>
              <w:t>0</w:t>
            </w:r>
            <w:r w:rsidRPr="00F80EFA">
              <w:rPr>
                <w:kern w:val="0"/>
                <w:sz w:val="18"/>
                <w:szCs w:val="18"/>
              </w:rPr>
              <w:t>3</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p>
        </w:tc>
      </w:tr>
    </w:tbl>
    <w:p w:rsidR="00E4142D" w:rsidRPr="00F80EFA" w:rsidRDefault="00E4142D" w:rsidP="00E4142D">
      <w:pPr>
        <w:pStyle w:val="a2"/>
        <w:numPr>
          <w:ilvl w:val="0"/>
          <w:numId w:val="0"/>
        </w:numPr>
        <w:ind w:left="811"/>
        <w:rPr>
          <w:rFonts w:ascii="Times New Roman"/>
        </w:rPr>
      </w:pPr>
    </w:p>
    <w:p w:rsidR="00E4142D" w:rsidRPr="00F80EFA" w:rsidRDefault="00F80EFA" w:rsidP="00853A0A">
      <w:pPr>
        <w:pStyle w:val="af1"/>
        <w:numPr>
          <w:ilvl w:val="1"/>
          <w:numId w:val="23"/>
        </w:numPr>
        <w:tabs>
          <w:tab w:val="num" w:pos="180"/>
        </w:tabs>
        <w:spacing w:before="156" w:after="156"/>
      </w:pPr>
      <w:r w:rsidRPr="00F80EFA">
        <w:rPr>
          <w:rFonts w:hint="eastAsia"/>
        </w:rPr>
        <w:lastRenderedPageBreak/>
        <w:t>（续）</w:t>
      </w:r>
    </w:p>
    <w:tbl>
      <w:tblPr>
        <w:tblW w:w="8789"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Layout w:type="fixed"/>
        <w:tblLook w:val="04A0" w:firstRow="1" w:lastRow="0" w:firstColumn="1" w:lastColumn="0" w:noHBand="0" w:noVBand="1"/>
      </w:tblPr>
      <w:tblGrid>
        <w:gridCol w:w="1791"/>
        <w:gridCol w:w="1160"/>
        <w:gridCol w:w="1764"/>
        <w:gridCol w:w="1413"/>
        <w:gridCol w:w="2519"/>
        <w:gridCol w:w="142"/>
      </w:tblGrid>
      <w:tr w:rsidR="00F80EFA" w:rsidRPr="00F80EFA" w:rsidTr="00F80EFA">
        <w:tc>
          <w:tcPr>
            <w:tcW w:w="1791" w:type="dxa"/>
            <w:shd w:val="clear" w:color="auto" w:fill="D9D9D9" w:themeFill="background1" w:themeFillShade="D9"/>
          </w:tcPr>
          <w:p w:rsidR="00F80EFA" w:rsidRPr="00F80EFA" w:rsidRDefault="00F80EFA" w:rsidP="00B14F51">
            <w:pPr>
              <w:jc w:val="center"/>
              <w:rPr>
                <w:b/>
              </w:rPr>
            </w:pPr>
            <w:r w:rsidRPr="00F80EFA">
              <w:rPr>
                <w:b/>
              </w:rPr>
              <w:t>数据元</w:t>
            </w:r>
          </w:p>
        </w:tc>
        <w:tc>
          <w:tcPr>
            <w:tcW w:w="1160" w:type="dxa"/>
            <w:shd w:val="clear" w:color="auto" w:fill="D9D9D9" w:themeFill="background1" w:themeFillShade="D9"/>
          </w:tcPr>
          <w:p w:rsidR="00F80EFA" w:rsidRPr="00F80EFA" w:rsidRDefault="00F80EFA" w:rsidP="00B14F51">
            <w:pPr>
              <w:jc w:val="center"/>
              <w:rPr>
                <w:b/>
              </w:rPr>
            </w:pPr>
            <w:r w:rsidRPr="00F80EFA">
              <w:rPr>
                <w:b/>
              </w:rPr>
              <w:t>数据类型</w:t>
            </w:r>
          </w:p>
        </w:tc>
        <w:tc>
          <w:tcPr>
            <w:tcW w:w="1764" w:type="dxa"/>
            <w:shd w:val="clear" w:color="auto" w:fill="D9D9D9" w:themeFill="background1" w:themeFillShade="D9"/>
          </w:tcPr>
          <w:p w:rsidR="00F80EFA" w:rsidRPr="00F80EFA" w:rsidRDefault="00F80EFA" w:rsidP="00B14F51">
            <w:pPr>
              <w:jc w:val="center"/>
              <w:rPr>
                <w:b/>
              </w:rPr>
            </w:pPr>
            <w:r w:rsidRPr="00F80EFA">
              <w:rPr>
                <w:b/>
              </w:rPr>
              <w:t>说明</w:t>
            </w:r>
          </w:p>
        </w:tc>
        <w:tc>
          <w:tcPr>
            <w:tcW w:w="1413" w:type="dxa"/>
            <w:shd w:val="clear" w:color="auto" w:fill="D9D9D9" w:themeFill="background1" w:themeFillShade="D9"/>
          </w:tcPr>
          <w:p w:rsidR="00F80EFA" w:rsidRPr="00F80EFA" w:rsidRDefault="00F80EFA" w:rsidP="00B14F51">
            <w:pPr>
              <w:jc w:val="center"/>
              <w:rPr>
                <w:b/>
              </w:rPr>
            </w:pPr>
            <w:r w:rsidRPr="00F80EFA">
              <w:rPr>
                <w:rFonts w:hint="eastAsia"/>
                <w:b/>
              </w:rPr>
              <w:t>是否必填</w:t>
            </w:r>
          </w:p>
        </w:tc>
        <w:tc>
          <w:tcPr>
            <w:tcW w:w="2661" w:type="dxa"/>
            <w:gridSpan w:val="2"/>
            <w:shd w:val="clear" w:color="auto" w:fill="D9D9D9" w:themeFill="background1" w:themeFillShade="D9"/>
          </w:tcPr>
          <w:p w:rsidR="00F80EFA" w:rsidRPr="00F80EFA" w:rsidRDefault="00F80EFA" w:rsidP="00B14F51">
            <w:pPr>
              <w:jc w:val="center"/>
              <w:rPr>
                <w:b/>
              </w:rPr>
            </w:pPr>
            <w:r w:rsidRPr="00F80EFA">
              <w:rPr>
                <w:b/>
              </w:rPr>
              <w:t>备注</w:t>
            </w:r>
          </w:p>
        </w:tc>
      </w:tr>
      <w:tr w:rsidR="00F80EFA" w:rsidRPr="00F80EFA" w:rsidTr="00F80EFA">
        <w:tc>
          <w:tcPr>
            <w:tcW w:w="878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F80EFA" w:rsidRPr="00F80EFA" w:rsidRDefault="00F80EFA" w:rsidP="00B14F51">
            <w:pPr>
              <w:jc w:val="left"/>
              <w:rPr>
                <w:b/>
              </w:rPr>
            </w:pPr>
            <w:r w:rsidRPr="00F80EFA">
              <w:rPr>
                <w:rFonts w:hint="eastAsia"/>
                <w:b/>
              </w:rPr>
              <w:t>交易数据</w:t>
            </w: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Rsvd</w:t>
            </w:r>
            <w:proofErr w:type="spellEnd"/>
            <w:r w:rsidRPr="00F80EFA">
              <w:rPr>
                <w:kern w:val="0"/>
                <w:sz w:val="18"/>
                <w:szCs w:val="18"/>
              </w:rPr>
              <w:t xml:space="preserve"> 04</w:t>
            </w:r>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Ans32</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保留备用字段</w:t>
            </w:r>
            <w:r w:rsidRPr="00F80EFA">
              <w:rPr>
                <w:rFonts w:hint="eastAsia"/>
                <w:kern w:val="0"/>
                <w:sz w:val="18"/>
                <w:szCs w:val="18"/>
              </w:rPr>
              <w:t>0</w:t>
            </w:r>
            <w:r w:rsidRPr="00F80EFA">
              <w:rPr>
                <w:kern w:val="0"/>
                <w:sz w:val="18"/>
                <w:szCs w:val="18"/>
              </w:rPr>
              <w:t>4</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Rsvd</w:t>
            </w:r>
            <w:proofErr w:type="spellEnd"/>
            <w:r w:rsidRPr="00F80EFA">
              <w:rPr>
                <w:kern w:val="0"/>
                <w:sz w:val="18"/>
                <w:szCs w:val="18"/>
              </w:rPr>
              <w:t xml:space="preserve"> 05</w:t>
            </w:r>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Ans32</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保留备用字段</w:t>
            </w:r>
            <w:r w:rsidRPr="00F80EFA">
              <w:rPr>
                <w:rFonts w:hint="eastAsia"/>
                <w:kern w:val="0"/>
                <w:sz w:val="18"/>
                <w:szCs w:val="18"/>
              </w:rPr>
              <w:t>0</w:t>
            </w:r>
            <w:r w:rsidRPr="00F80EFA">
              <w:rPr>
                <w:kern w:val="0"/>
                <w:sz w:val="18"/>
                <w:szCs w:val="18"/>
              </w:rPr>
              <w:t>5</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rFonts w:hint="eastAsia"/>
                <w:kern w:val="0"/>
                <w:sz w:val="18"/>
                <w:szCs w:val="18"/>
              </w:rPr>
              <w:t>EndOfLine</w:t>
            </w:r>
            <w:proofErr w:type="spellEnd"/>
          </w:p>
        </w:tc>
        <w:tc>
          <w:tcPr>
            <w:tcW w:w="1160"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A4</w:t>
            </w:r>
          </w:p>
        </w:tc>
        <w:tc>
          <w:tcPr>
            <w:tcW w:w="1764"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结束列</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填</w:t>
            </w:r>
            <w:r w:rsidRPr="00F80EFA">
              <w:rPr>
                <w:rFonts w:hint="eastAsia"/>
                <w:kern w:val="0"/>
                <w:sz w:val="18"/>
                <w:szCs w:val="18"/>
              </w:rPr>
              <w:t xml:space="preserve"> `@EOL`</w:t>
            </w:r>
          </w:p>
        </w:tc>
      </w:tr>
      <w:tr w:rsidR="00F80EFA" w:rsidRPr="00F80EFA" w:rsidTr="00F80EFA">
        <w:trPr>
          <w:gridAfter w:val="1"/>
          <w:wAfter w:w="142" w:type="dxa"/>
        </w:trPr>
        <w:tc>
          <w:tcPr>
            <w:tcW w:w="1791" w:type="dxa"/>
            <w:shd w:val="clear" w:color="auto" w:fill="FFFFFF" w:themeFill="background1"/>
          </w:tcPr>
          <w:p w:rsidR="00F80EFA" w:rsidRPr="00F80EFA" w:rsidRDefault="00F80EFA" w:rsidP="00B14F51">
            <w:pPr>
              <w:rPr>
                <w:kern w:val="0"/>
                <w:sz w:val="18"/>
                <w:szCs w:val="18"/>
              </w:rPr>
            </w:pPr>
            <w:proofErr w:type="spellStart"/>
            <w:r w:rsidRPr="00F80EFA">
              <w:rPr>
                <w:kern w:val="0"/>
                <w:sz w:val="18"/>
                <w:szCs w:val="18"/>
              </w:rPr>
              <w:t>RtnSign</w:t>
            </w:r>
            <w:proofErr w:type="spellEnd"/>
          </w:p>
        </w:tc>
        <w:tc>
          <w:tcPr>
            <w:tcW w:w="1160" w:type="dxa"/>
            <w:shd w:val="clear" w:color="auto" w:fill="FFFFFF" w:themeFill="background1"/>
          </w:tcPr>
          <w:p w:rsidR="00F80EFA" w:rsidRPr="00F80EFA" w:rsidRDefault="00F80EFA" w:rsidP="00B14F51">
            <w:pPr>
              <w:rPr>
                <w:kern w:val="0"/>
                <w:sz w:val="18"/>
                <w:szCs w:val="18"/>
              </w:rPr>
            </w:pPr>
            <w:r w:rsidRPr="00F80EFA">
              <w:rPr>
                <w:kern w:val="0"/>
                <w:sz w:val="18"/>
                <w:szCs w:val="18"/>
              </w:rPr>
              <w:t>S</w:t>
            </w:r>
            <w:r w:rsidRPr="00F80EFA">
              <w:rPr>
                <w:rFonts w:hint="eastAsia"/>
                <w:kern w:val="0"/>
                <w:sz w:val="18"/>
                <w:szCs w:val="18"/>
              </w:rPr>
              <w:t>2</w:t>
            </w:r>
          </w:p>
        </w:tc>
        <w:tc>
          <w:tcPr>
            <w:tcW w:w="1764" w:type="dxa"/>
            <w:shd w:val="clear" w:color="auto" w:fill="FFFFFF" w:themeFill="background1"/>
          </w:tcPr>
          <w:p w:rsidR="00F80EFA" w:rsidRPr="00F80EFA" w:rsidRDefault="00F80EFA" w:rsidP="00B14F51">
            <w:pPr>
              <w:rPr>
                <w:kern w:val="0"/>
                <w:sz w:val="18"/>
                <w:szCs w:val="18"/>
              </w:rPr>
            </w:pPr>
            <w:r w:rsidRPr="00F80EFA">
              <w:rPr>
                <w:kern w:val="0"/>
                <w:sz w:val="18"/>
                <w:szCs w:val="18"/>
              </w:rPr>
              <w:t>回车符</w:t>
            </w:r>
          </w:p>
        </w:tc>
        <w:tc>
          <w:tcPr>
            <w:tcW w:w="1413" w:type="dxa"/>
            <w:shd w:val="clear" w:color="auto" w:fill="FFFFFF" w:themeFill="background1"/>
          </w:tcPr>
          <w:p w:rsidR="00F80EFA" w:rsidRPr="00F80EFA" w:rsidRDefault="00F80EFA" w:rsidP="00B14F51">
            <w:pPr>
              <w:rPr>
                <w:kern w:val="0"/>
                <w:sz w:val="18"/>
                <w:szCs w:val="18"/>
              </w:rPr>
            </w:pPr>
          </w:p>
        </w:tc>
        <w:tc>
          <w:tcPr>
            <w:tcW w:w="2519" w:type="dxa"/>
            <w:shd w:val="clear" w:color="auto" w:fill="FFFFFF" w:themeFill="background1"/>
          </w:tcPr>
          <w:p w:rsidR="00F80EFA" w:rsidRPr="00F80EFA" w:rsidRDefault="00F80EFA" w:rsidP="00B14F51">
            <w:pPr>
              <w:rPr>
                <w:kern w:val="0"/>
                <w:sz w:val="18"/>
                <w:szCs w:val="18"/>
              </w:rPr>
            </w:pPr>
            <w:r w:rsidRPr="00F80EFA">
              <w:rPr>
                <w:rFonts w:hint="eastAsia"/>
                <w:kern w:val="0"/>
                <w:sz w:val="18"/>
                <w:szCs w:val="18"/>
              </w:rPr>
              <w:t>0x0d</w:t>
            </w:r>
            <w:r w:rsidRPr="00F80EFA">
              <w:rPr>
                <w:rFonts w:hint="eastAsia"/>
                <w:kern w:val="0"/>
                <w:sz w:val="18"/>
                <w:szCs w:val="18"/>
              </w:rPr>
              <w:t>，</w:t>
            </w:r>
            <w:r w:rsidRPr="00F80EFA">
              <w:rPr>
                <w:rFonts w:hint="eastAsia"/>
                <w:kern w:val="0"/>
                <w:sz w:val="18"/>
                <w:szCs w:val="18"/>
              </w:rPr>
              <w:t>0x0a</w:t>
            </w:r>
          </w:p>
        </w:tc>
      </w:tr>
    </w:tbl>
    <w:p w:rsidR="00682A66" w:rsidRPr="00F80EFA" w:rsidRDefault="00682A66" w:rsidP="00964243">
      <w:pPr>
        <w:pStyle w:val="a2"/>
        <w:rPr>
          <w:rFonts w:ascii="Times New Roman"/>
        </w:rPr>
      </w:pPr>
      <w:r w:rsidRPr="00F80EFA">
        <w:rPr>
          <w:rFonts w:ascii="Times New Roman"/>
        </w:rPr>
        <w:t>各字段以邮件符号</w:t>
      </w:r>
      <w:r w:rsidRPr="00F80EFA">
        <w:rPr>
          <w:rFonts w:ascii="Times New Roman"/>
        </w:rPr>
        <w:t xml:space="preserve"> `@` </w:t>
      </w:r>
      <w:r w:rsidRPr="00F80EFA">
        <w:rPr>
          <w:rFonts w:ascii="Times New Roman"/>
        </w:rPr>
        <w:t>分隔</w:t>
      </w:r>
    </w:p>
    <w:p w:rsidR="00682A66" w:rsidRPr="00F80EFA" w:rsidRDefault="00682A66" w:rsidP="00964243">
      <w:pPr>
        <w:pStyle w:val="a2"/>
        <w:rPr>
          <w:rFonts w:ascii="Times New Roman"/>
        </w:rPr>
      </w:pPr>
      <w:r w:rsidRPr="00F80EFA">
        <w:rPr>
          <w:rFonts w:ascii="Times New Roman"/>
        </w:rPr>
        <w:t>文件编码格式采用</w:t>
      </w:r>
      <w:r w:rsidRPr="00F80EFA">
        <w:rPr>
          <w:rFonts w:ascii="Times New Roman"/>
        </w:rPr>
        <w:t>GBK</w:t>
      </w:r>
    </w:p>
    <w:p w:rsidR="00682A66" w:rsidRPr="00F80EFA" w:rsidRDefault="00682A66" w:rsidP="00964243">
      <w:pPr>
        <w:pStyle w:val="a2"/>
        <w:rPr>
          <w:rFonts w:ascii="Times New Roman"/>
        </w:rPr>
      </w:pPr>
      <w:r w:rsidRPr="00F80EFA">
        <w:rPr>
          <w:rFonts w:ascii="Times New Roman"/>
        </w:rPr>
        <w:t>所有列不需要补齐限定长度，非必填数据，无备注，在无数据时，留空。</w:t>
      </w:r>
    </w:p>
    <w:p w:rsidR="00682A66" w:rsidRPr="00F80EFA" w:rsidRDefault="00682A66" w:rsidP="00964243">
      <w:pPr>
        <w:pStyle w:val="ab"/>
        <w:rPr>
          <w:rFonts w:ascii="Times New Roman"/>
          <w:sz w:val="18"/>
          <w:szCs w:val="18"/>
        </w:rPr>
      </w:pPr>
      <w:r w:rsidRPr="00F80EFA">
        <w:rPr>
          <w:rFonts w:ascii="Times New Roman"/>
          <w:sz w:val="18"/>
          <w:szCs w:val="18"/>
        </w:rPr>
        <w:t>以下字段默认值为</w:t>
      </w:r>
      <w:r w:rsidRPr="00F80EFA">
        <w:rPr>
          <w:rFonts w:ascii="Times New Roman"/>
          <w:sz w:val="18"/>
          <w:szCs w:val="18"/>
        </w:rPr>
        <w:t>0</w:t>
      </w:r>
      <w:r w:rsidRPr="00F80EFA">
        <w:rPr>
          <w:rFonts w:ascii="Times New Roman"/>
          <w:sz w:val="18"/>
          <w:szCs w:val="18"/>
        </w:rPr>
        <w:t>：</w:t>
      </w:r>
    </w:p>
    <w:p w:rsidR="00682A66" w:rsidRPr="00F80EFA" w:rsidRDefault="00682A66" w:rsidP="00964243">
      <w:pPr>
        <w:pStyle w:val="ab"/>
        <w:rPr>
          <w:rFonts w:ascii="Times New Roman"/>
          <w:sz w:val="18"/>
          <w:szCs w:val="18"/>
        </w:rPr>
      </w:pPr>
      <w:proofErr w:type="spellStart"/>
      <w:r w:rsidRPr="00F80EFA">
        <w:rPr>
          <w:rFonts w:ascii="Times New Roman"/>
          <w:sz w:val="18"/>
          <w:szCs w:val="18"/>
        </w:rPr>
        <w:t>TransAmt,DiscAmt,TotalAmt,ServiceFeeTime</w:t>
      </w:r>
      <w:proofErr w:type="spellEnd"/>
    </w:p>
    <w:p w:rsidR="00682A66" w:rsidRPr="00F80EFA" w:rsidRDefault="00682A66" w:rsidP="00964243">
      <w:pPr>
        <w:pStyle w:val="ab"/>
        <w:rPr>
          <w:rFonts w:ascii="Times New Roman"/>
          <w:sz w:val="18"/>
          <w:szCs w:val="18"/>
        </w:rPr>
      </w:pPr>
      <w:r w:rsidRPr="00F80EFA">
        <w:rPr>
          <w:rFonts w:ascii="Times New Roman"/>
          <w:sz w:val="18"/>
          <w:szCs w:val="18"/>
        </w:rPr>
        <w:t>数据类型所列长度为最大限定长度。</w:t>
      </w:r>
    </w:p>
    <w:p w:rsidR="00682A66" w:rsidRPr="00F80EFA" w:rsidRDefault="00682A66" w:rsidP="00964243">
      <w:pPr>
        <w:pStyle w:val="a2"/>
        <w:rPr>
          <w:rFonts w:ascii="Times New Roman"/>
        </w:rPr>
      </w:pPr>
      <w:r w:rsidRPr="00F80EFA">
        <w:rPr>
          <w:rFonts w:ascii="Times New Roman"/>
        </w:rPr>
        <w:t>字段说明表</w:t>
      </w:r>
    </w:p>
    <w:p w:rsidR="00682A66" w:rsidRPr="00F80EFA" w:rsidRDefault="00682A66" w:rsidP="00964243">
      <w:pPr>
        <w:pStyle w:val="ab"/>
        <w:rPr>
          <w:rFonts w:ascii="Times New Roman"/>
          <w:sz w:val="18"/>
          <w:szCs w:val="18"/>
        </w:rPr>
      </w:pPr>
      <w:r w:rsidRPr="00F80EFA">
        <w:rPr>
          <w:rFonts w:ascii="Times New Roman"/>
          <w:sz w:val="18"/>
          <w:szCs w:val="18"/>
        </w:rPr>
        <w:t>A: Alpha</w:t>
      </w:r>
    </w:p>
    <w:p w:rsidR="00682A66" w:rsidRPr="00F80EFA" w:rsidRDefault="00682A66" w:rsidP="00964243">
      <w:pPr>
        <w:pStyle w:val="ab"/>
        <w:rPr>
          <w:rFonts w:ascii="Times New Roman"/>
          <w:sz w:val="18"/>
          <w:szCs w:val="18"/>
        </w:rPr>
      </w:pPr>
      <w:r w:rsidRPr="00F80EFA">
        <w:rPr>
          <w:rFonts w:ascii="Times New Roman"/>
          <w:sz w:val="18"/>
          <w:szCs w:val="18"/>
        </w:rPr>
        <w:t>N: Number</w:t>
      </w:r>
    </w:p>
    <w:p w:rsidR="00682A66" w:rsidRPr="00F80EFA" w:rsidRDefault="00682A66" w:rsidP="00964243">
      <w:pPr>
        <w:pStyle w:val="ab"/>
        <w:rPr>
          <w:rFonts w:ascii="Times New Roman"/>
          <w:sz w:val="18"/>
          <w:szCs w:val="18"/>
        </w:rPr>
      </w:pPr>
      <w:r w:rsidRPr="00F80EFA">
        <w:rPr>
          <w:rFonts w:ascii="Times New Roman"/>
          <w:sz w:val="18"/>
          <w:szCs w:val="18"/>
        </w:rPr>
        <w:t xml:space="preserve">S: </w:t>
      </w:r>
      <w:r w:rsidRPr="00F80EFA">
        <w:rPr>
          <w:rFonts w:ascii="Times New Roman"/>
          <w:sz w:val="18"/>
          <w:szCs w:val="18"/>
        </w:rPr>
        <w:t>空格</w:t>
      </w:r>
    </w:p>
    <w:p w:rsidR="00682A66" w:rsidRPr="00F80EFA" w:rsidRDefault="00682A66" w:rsidP="00682A66">
      <w:pPr>
        <w:pStyle w:val="af6"/>
        <w:spacing w:before="312" w:after="312"/>
      </w:pPr>
      <w:bookmarkStart w:id="89" w:name="_Toc521422378"/>
      <w:r w:rsidRPr="00F80EFA">
        <w:rPr>
          <w:rFonts w:hint="eastAsia"/>
        </w:rPr>
        <w:t>支付通道对账单</w:t>
      </w:r>
      <w:bookmarkEnd w:id="89"/>
    </w:p>
    <w:p w:rsidR="00682A66" w:rsidRPr="00F80EFA" w:rsidRDefault="00682A66" w:rsidP="00682A66">
      <w:pPr>
        <w:pStyle w:val="af7"/>
        <w:spacing w:before="156" w:after="156"/>
      </w:pPr>
      <w:bookmarkStart w:id="90" w:name="_Toc521422379"/>
      <w:r w:rsidRPr="00F80EFA">
        <w:rPr>
          <w:rFonts w:hint="eastAsia"/>
        </w:rPr>
        <w:t>文件名格式</w:t>
      </w:r>
      <w:bookmarkEnd w:id="90"/>
    </w:p>
    <w:p w:rsidR="00760984" w:rsidRPr="00F80EFA" w:rsidRDefault="00760984" w:rsidP="00760984">
      <w:pPr>
        <w:pStyle w:val="af1"/>
        <w:spacing w:before="156" w:after="156"/>
      </w:pPr>
      <w:r w:rsidRPr="00F80EFA">
        <w:rPr>
          <w:lang w:val="zh-CN"/>
        </w:rPr>
        <w:t>对账类文件名规范</w:t>
      </w:r>
    </w:p>
    <w:tbl>
      <w:tblPr>
        <w:tblW w:w="6173" w:type="dxa"/>
        <w:jc w:val="center"/>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4A0" w:firstRow="1" w:lastRow="0" w:firstColumn="1" w:lastColumn="0" w:noHBand="0" w:noVBand="1"/>
      </w:tblPr>
      <w:tblGrid>
        <w:gridCol w:w="1668"/>
        <w:gridCol w:w="1701"/>
        <w:gridCol w:w="2804"/>
      </w:tblGrid>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D9D9D9" w:themeFill="background1" w:themeFillShade="D9"/>
          </w:tcPr>
          <w:p w:rsidR="00682A66" w:rsidRPr="00F80EFA" w:rsidRDefault="00682A66" w:rsidP="00760984">
            <w:pPr>
              <w:jc w:val="center"/>
              <w:rPr>
                <w:b/>
              </w:rPr>
            </w:pPr>
            <w:r w:rsidRPr="00F80EFA">
              <w:rPr>
                <w:rFonts w:hint="eastAsia"/>
                <w:b/>
                <w:lang w:val="zh-CN"/>
              </w:rPr>
              <w:t>数据元</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682A66" w:rsidRPr="00F80EFA" w:rsidRDefault="00682A66" w:rsidP="00760984">
            <w:pPr>
              <w:jc w:val="center"/>
              <w:rPr>
                <w:b/>
              </w:rPr>
            </w:pPr>
            <w:r w:rsidRPr="00F80EFA">
              <w:rPr>
                <w:b/>
                <w:lang w:val="zh-CN"/>
              </w:rPr>
              <w:t>数据类型</w:t>
            </w:r>
          </w:p>
        </w:tc>
        <w:tc>
          <w:tcPr>
            <w:tcW w:w="2804" w:type="dxa"/>
            <w:tcBorders>
              <w:top w:val="single" w:sz="6" w:space="0" w:color="auto"/>
              <w:left w:val="single" w:sz="6" w:space="0" w:color="auto"/>
              <w:bottom w:val="single" w:sz="6" w:space="0" w:color="auto"/>
            </w:tcBorders>
            <w:shd w:val="clear" w:color="auto" w:fill="D9D9D9" w:themeFill="background1" w:themeFillShade="D9"/>
          </w:tcPr>
          <w:p w:rsidR="00682A66" w:rsidRPr="00F80EFA" w:rsidRDefault="00682A66" w:rsidP="00760984">
            <w:pPr>
              <w:jc w:val="center"/>
              <w:rPr>
                <w:b/>
                <w:lang w:val="zh-CN"/>
              </w:rPr>
            </w:pPr>
            <w:r w:rsidRPr="00F80EFA">
              <w:rPr>
                <w:b/>
                <w:lang w:val="zh-CN"/>
              </w:rPr>
              <w:t>说明</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文件标识</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A</w:t>
            </w:r>
            <w:r w:rsidRPr="00F80EFA">
              <w:rPr>
                <w:rFonts w:hint="eastAsia"/>
                <w:kern w:val="0"/>
                <w:sz w:val="18"/>
                <w:szCs w:val="18"/>
              </w:rPr>
              <w:t>2</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OJ</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日期</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14</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YYYYMMDD</w:t>
            </w:r>
            <w:r w:rsidRPr="00F80EFA">
              <w:rPr>
                <w:rFonts w:hint="eastAsia"/>
                <w:kern w:val="0"/>
                <w:sz w:val="18"/>
                <w:szCs w:val="18"/>
              </w:rPr>
              <w:t>HHMMSS</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受理机构代码</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8</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若不知可填全</w:t>
            </w:r>
            <w:r w:rsidRPr="00F80EFA">
              <w:rPr>
                <w:rFonts w:hint="eastAsia"/>
                <w:kern w:val="0"/>
                <w:sz w:val="18"/>
                <w:szCs w:val="18"/>
              </w:rPr>
              <w:t>0</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支付机构代码</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N8</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必填</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保留</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16</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16</w:t>
            </w:r>
            <w:r w:rsidRPr="00F80EFA">
              <w:rPr>
                <w:rFonts w:hint="eastAsia"/>
                <w:kern w:val="0"/>
                <w:sz w:val="18"/>
                <w:szCs w:val="18"/>
              </w:rPr>
              <w:t>个</w:t>
            </w:r>
            <w:r w:rsidRPr="00F80EFA">
              <w:rPr>
                <w:rFonts w:hint="eastAsia"/>
                <w:kern w:val="0"/>
                <w:sz w:val="18"/>
                <w:szCs w:val="18"/>
              </w:rPr>
              <w:t>0</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序号</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N</w:t>
            </w:r>
            <w:r w:rsidRPr="00F80EFA">
              <w:rPr>
                <w:rFonts w:hint="eastAsia"/>
                <w:kern w:val="0"/>
                <w:sz w:val="18"/>
                <w:szCs w:val="18"/>
              </w:rPr>
              <w:t>4</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rFonts w:hint="eastAsia"/>
                <w:kern w:val="0"/>
                <w:sz w:val="18"/>
                <w:szCs w:val="18"/>
              </w:rPr>
              <w:t>0000~9999</w:t>
            </w:r>
            <w:r w:rsidRPr="00F80EFA">
              <w:rPr>
                <w:rFonts w:hint="eastAsia"/>
                <w:kern w:val="0"/>
                <w:sz w:val="18"/>
                <w:szCs w:val="18"/>
              </w:rPr>
              <w:t>循环</w:t>
            </w:r>
          </w:p>
        </w:tc>
      </w:tr>
      <w:tr w:rsidR="00682A66" w:rsidRPr="00F80EFA" w:rsidTr="00760984">
        <w:trPr>
          <w:jc w:val="center"/>
        </w:trPr>
        <w:tc>
          <w:tcPr>
            <w:tcW w:w="1668" w:type="dxa"/>
            <w:tcBorders>
              <w:top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生成方式</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AN</w:t>
            </w:r>
            <w:r w:rsidRPr="00F80EFA">
              <w:rPr>
                <w:rFonts w:hint="eastAsia"/>
                <w:kern w:val="0"/>
                <w:sz w:val="18"/>
                <w:szCs w:val="18"/>
              </w:rPr>
              <w:t>1</w:t>
            </w:r>
          </w:p>
        </w:tc>
        <w:tc>
          <w:tcPr>
            <w:tcW w:w="2804" w:type="dxa"/>
            <w:tcBorders>
              <w:top w:val="single" w:sz="6" w:space="0" w:color="auto"/>
              <w:left w:val="single" w:sz="6" w:space="0" w:color="auto"/>
              <w:bottom w:val="single" w:sz="6" w:space="0" w:color="auto"/>
            </w:tcBorders>
            <w:shd w:val="clear" w:color="auto" w:fill="FFFFFF" w:themeFill="background1"/>
          </w:tcPr>
          <w:p w:rsidR="00682A66" w:rsidRPr="00F80EFA" w:rsidRDefault="00682A66" w:rsidP="00265296">
            <w:pPr>
              <w:rPr>
                <w:kern w:val="0"/>
                <w:sz w:val="18"/>
                <w:szCs w:val="18"/>
              </w:rPr>
            </w:pPr>
            <w:r w:rsidRPr="00F80EFA">
              <w:rPr>
                <w:kern w:val="0"/>
                <w:sz w:val="18"/>
                <w:szCs w:val="18"/>
              </w:rPr>
              <w:t>A-</w:t>
            </w:r>
            <w:r w:rsidRPr="00F80EFA">
              <w:rPr>
                <w:kern w:val="0"/>
                <w:sz w:val="18"/>
                <w:szCs w:val="18"/>
              </w:rPr>
              <w:t>自动生成，</w:t>
            </w:r>
            <w:r w:rsidRPr="00F80EFA">
              <w:rPr>
                <w:kern w:val="0"/>
                <w:sz w:val="18"/>
                <w:szCs w:val="18"/>
              </w:rPr>
              <w:t>H-</w:t>
            </w:r>
            <w:r w:rsidRPr="00F80EFA">
              <w:rPr>
                <w:kern w:val="0"/>
                <w:sz w:val="18"/>
                <w:szCs w:val="18"/>
              </w:rPr>
              <w:t>手工生成</w:t>
            </w:r>
          </w:p>
        </w:tc>
      </w:tr>
    </w:tbl>
    <w:p w:rsidR="00682A66" w:rsidRPr="00F80EFA" w:rsidRDefault="00682A66" w:rsidP="00682A66">
      <w:pPr>
        <w:pStyle w:val="af7"/>
        <w:spacing w:before="156" w:after="156"/>
      </w:pPr>
      <w:bookmarkStart w:id="91" w:name="_Toc521422380"/>
      <w:bookmarkStart w:id="92" w:name="_Toc393455177"/>
      <w:r w:rsidRPr="00F80EFA">
        <w:t>文件</w:t>
      </w:r>
      <w:r w:rsidRPr="00F80EFA">
        <w:rPr>
          <w:rFonts w:hint="eastAsia"/>
        </w:rPr>
        <w:t>内容格式</w:t>
      </w:r>
      <w:bookmarkEnd w:id="91"/>
      <w:bookmarkEnd w:id="92"/>
    </w:p>
    <w:p w:rsidR="00760984" w:rsidRPr="00F80EFA" w:rsidRDefault="00760984" w:rsidP="00760984">
      <w:pPr>
        <w:pStyle w:val="af1"/>
        <w:spacing w:before="156" w:after="156"/>
      </w:pPr>
      <w:r w:rsidRPr="00F80EFA">
        <w:t>第三方对账类文件</w:t>
      </w:r>
      <w:r w:rsidRPr="00F80EFA">
        <w:rPr>
          <w:rFonts w:hint="eastAsia"/>
        </w:rPr>
        <w:t>(OJ)</w:t>
      </w:r>
    </w:p>
    <w:tbl>
      <w:tblPr>
        <w:tblW w:w="85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791"/>
        <w:gridCol w:w="1160"/>
        <w:gridCol w:w="1764"/>
        <w:gridCol w:w="105"/>
        <w:gridCol w:w="1308"/>
        <w:gridCol w:w="2394"/>
      </w:tblGrid>
      <w:tr w:rsidR="00760984" w:rsidRPr="00F80EFA" w:rsidTr="00760984">
        <w:tc>
          <w:tcPr>
            <w:tcW w:w="1791" w:type="dxa"/>
            <w:shd w:val="clear" w:color="auto" w:fill="D9D9D9" w:themeFill="background1" w:themeFillShade="D9"/>
          </w:tcPr>
          <w:p w:rsidR="00760984" w:rsidRPr="00F80EFA" w:rsidRDefault="00760984" w:rsidP="00760984">
            <w:pPr>
              <w:jc w:val="center"/>
              <w:rPr>
                <w:b/>
              </w:rPr>
            </w:pPr>
            <w:r w:rsidRPr="00F80EFA">
              <w:rPr>
                <w:b/>
              </w:rPr>
              <w:t>数据元</w:t>
            </w:r>
          </w:p>
        </w:tc>
        <w:tc>
          <w:tcPr>
            <w:tcW w:w="1160" w:type="dxa"/>
            <w:shd w:val="clear" w:color="auto" w:fill="D9D9D9" w:themeFill="background1" w:themeFillShade="D9"/>
          </w:tcPr>
          <w:p w:rsidR="00760984" w:rsidRPr="00F80EFA" w:rsidRDefault="00760984" w:rsidP="00760984">
            <w:pPr>
              <w:jc w:val="center"/>
              <w:rPr>
                <w:b/>
              </w:rPr>
            </w:pPr>
            <w:r w:rsidRPr="00F80EFA">
              <w:rPr>
                <w:b/>
              </w:rPr>
              <w:t>数据类型</w:t>
            </w:r>
          </w:p>
        </w:tc>
        <w:tc>
          <w:tcPr>
            <w:tcW w:w="1764" w:type="dxa"/>
            <w:shd w:val="clear" w:color="auto" w:fill="D9D9D9" w:themeFill="background1" w:themeFillShade="D9"/>
          </w:tcPr>
          <w:p w:rsidR="00760984" w:rsidRPr="00F80EFA" w:rsidRDefault="00760984" w:rsidP="00760984">
            <w:pPr>
              <w:jc w:val="center"/>
              <w:rPr>
                <w:b/>
              </w:rPr>
            </w:pPr>
            <w:r w:rsidRPr="00F80EFA">
              <w:rPr>
                <w:b/>
              </w:rPr>
              <w:t>说明</w:t>
            </w:r>
          </w:p>
        </w:tc>
        <w:tc>
          <w:tcPr>
            <w:tcW w:w="1413" w:type="dxa"/>
            <w:gridSpan w:val="2"/>
            <w:shd w:val="clear" w:color="auto" w:fill="D9D9D9" w:themeFill="background1" w:themeFillShade="D9"/>
          </w:tcPr>
          <w:p w:rsidR="00760984" w:rsidRPr="00F80EFA" w:rsidRDefault="00760984" w:rsidP="00760984">
            <w:pPr>
              <w:jc w:val="center"/>
              <w:rPr>
                <w:b/>
              </w:rPr>
            </w:pPr>
            <w:r w:rsidRPr="00F80EFA">
              <w:rPr>
                <w:rFonts w:hint="eastAsia"/>
                <w:b/>
              </w:rPr>
              <w:t>是否必填</w:t>
            </w:r>
          </w:p>
        </w:tc>
        <w:tc>
          <w:tcPr>
            <w:tcW w:w="2394" w:type="dxa"/>
            <w:shd w:val="clear" w:color="auto" w:fill="D9D9D9" w:themeFill="background1" w:themeFillShade="D9"/>
          </w:tcPr>
          <w:p w:rsidR="00760984" w:rsidRPr="00F80EFA" w:rsidRDefault="00760984" w:rsidP="00760984">
            <w:pPr>
              <w:jc w:val="center"/>
              <w:rPr>
                <w:b/>
              </w:rPr>
            </w:pPr>
            <w:r w:rsidRPr="00F80EFA">
              <w:rPr>
                <w:b/>
              </w:rPr>
              <w:t>备注</w:t>
            </w:r>
          </w:p>
        </w:tc>
      </w:tr>
      <w:tr w:rsidR="00760984" w:rsidRPr="00F80EFA" w:rsidTr="00760984">
        <w:tc>
          <w:tcPr>
            <w:tcW w:w="8522" w:type="dxa"/>
            <w:gridSpan w:val="6"/>
            <w:shd w:val="clear" w:color="auto" w:fill="FFFFFF" w:themeFill="background1"/>
          </w:tcPr>
          <w:p w:rsidR="00760984" w:rsidRPr="00F80EFA" w:rsidRDefault="00760984" w:rsidP="00265296">
            <w:pPr>
              <w:rPr>
                <w:b/>
              </w:rPr>
            </w:pPr>
            <w:r w:rsidRPr="00F80EFA">
              <w:rPr>
                <w:b/>
              </w:rPr>
              <w:t>交易头</w:t>
            </w:r>
          </w:p>
        </w:tc>
      </w:tr>
      <w:tr w:rsidR="00F80EFA" w:rsidRPr="00F80EFA" w:rsidTr="00F80EFA">
        <w:tc>
          <w:tcPr>
            <w:tcW w:w="1791" w:type="dxa"/>
            <w:shd w:val="clear" w:color="auto" w:fill="FFFFFF" w:themeFill="background1"/>
          </w:tcPr>
          <w:p w:rsidR="00760984" w:rsidRPr="00F80EFA" w:rsidRDefault="00760984" w:rsidP="00265296">
            <w:pPr>
              <w:rPr>
                <w:kern w:val="0"/>
                <w:sz w:val="18"/>
                <w:szCs w:val="18"/>
              </w:rPr>
            </w:pPr>
            <w:proofErr w:type="spellStart"/>
            <w:r w:rsidRPr="00F80EFA">
              <w:rPr>
                <w:kern w:val="0"/>
                <w:sz w:val="18"/>
                <w:szCs w:val="18"/>
              </w:rPr>
              <w:t>AcqPartCode</w:t>
            </w:r>
            <w:proofErr w:type="spellEnd"/>
          </w:p>
        </w:tc>
        <w:tc>
          <w:tcPr>
            <w:tcW w:w="1160" w:type="dxa"/>
            <w:shd w:val="clear" w:color="auto" w:fill="FFFFFF" w:themeFill="background1"/>
          </w:tcPr>
          <w:p w:rsidR="00760984" w:rsidRPr="00F80EFA" w:rsidRDefault="00760984" w:rsidP="00265296">
            <w:pPr>
              <w:rPr>
                <w:kern w:val="0"/>
                <w:sz w:val="18"/>
                <w:szCs w:val="18"/>
              </w:rPr>
            </w:pPr>
            <w:r w:rsidRPr="00F80EFA">
              <w:rPr>
                <w:kern w:val="0"/>
                <w:sz w:val="18"/>
                <w:szCs w:val="18"/>
              </w:rPr>
              <w:t>N</w:t>
            </w:r>
            <w:r w:rsidRPr="00F80EFA">
              <w:rPr>
                <w:rFonts w:hint="eastAsia"/>
                <w:kern w:val="0"/>
                <w:sz w:val="18"/>
                <w:szCs w:val="18"/>
              </w:rPr>
              <w:t>11</w:t>
            </w:r>
          </w:p>
        </w:tc>
        <w:tc>
          <w:tcPr>
            <w:tcW w:w="1869" w:type="dxa"/>
            <w:gridSpan w:val="2"/>
            <w:shd w:val="clear" w:color="auto" w:fill="FFFFFF" w:themeFill="background1"/>
          </w:tcPr>
          <w:p w:rsidR="00760984" w:rsidRPr="00F80EFA" w:rsidRDefault="00760984" w:rsidP="00265296">
            <w:pPr>
              <w:rPr>
                <w:kern w:val="0"/>
                <w:sz w:val="18"/>
                <w:szCs w:val="18"/>
              </w:rPr>
            </w:pPr>
            <w:r w:rsidRPr="00F80EFA">
              <w:rPr>
                <w:rFonts w:hint="eastAsia"/>
                <w:kern w:val="0"/>
                <w:sz w:val="18"/>
                <w:szCs w:val="18"/>
              </w:rPr>
              <w:t>受理</w:t>
            </w:r>
            <w:r w:rsidRPr="00F80EFA">
              <w:rPr>
                <w:kern w:val="0"/>
                <w:sz w:val="18"/>
                <w:szCs w:val="18"/>
              </w:rPr>
              <w:t>机构代码</w:t>
            </w:r>
          </w:p>
        </w:tc>
        <w:tc>
          <w:tcPr>
            <w:tcW w:w="1308" w:type="dxa"/>
            <w:shd w:val="clear" w:color="auto" w:fill="FFFFFF" w:themeFill="background1"/>
          </w:tcPr>
          <w:p w:rsidR="00760984" w:rsidRPr="00F80EFA" w:rsidRDefault="00760984" w:rsidP="00265296">
            <w:pPr>
              <w:rPr>
                <w:kern w:val="0"/>
                <w:sz w:val="18"/>
                <w:szCs w:val="18"/>
              </w:rPr>
            </w:pPr>
            <w:r w:rsidRPr="00F80EFA">
              <w:rPr>
                <w:kern w:val="0"/>
                <w:sz w:val="18"/>
                <w:szCs w:val="18"/>
              </w:rPr>
              <w:t>是</w:t>
            </w:r>
          </w:p>
        </w:tc>
        <w:tc>
          <w:tcPr>
            <w:tcW w:w="2394" w:type="dxa"/>
            <w:shd w:val="clear" w:color="auto" w:fill="FFFFFF" w:themeFill="background1"/>
          </w:tcPr>
          <w:p w:rsidR="00760984" w:rsidRPr="00F80EFA" w:rsidRDefault="00760984" w:rsidP="00265296">
            <w:pPr>
              <w:rPr>
                <w:kern w:val="0"/>
                <w:sz w:val="18"/>
                <w:szCs w:val="18"/>
              </w:rPr>
            </w:pPr>
            <w:r w:rsidRPr="00F80EFA">
              <w:rPr>
                <w:rFonts w:hint="eastAsia"/>
                <w:kern w:val="0"/>
                <w:sz w:val="18"/>
                <w:szCs w:val="18"/>
              </w:rPr>
              <w:t>若无，可设为支付机构代码</w:t>
            </w:r>
          </w:p>
        </w:tc>
      </w:tr>
      <w:tr w:rsidR="00F80EFA" w:rsidRPr="00F80EFA" w:rsidTr="00F80EFA">
        <w:tc>
          <w:tcPr>
            <w:tcW w:w="1791" w:type="dxa"/>
            <w:shd w:val="clear" w:color="auto" w:fill="FFFFFF" w:themeFill="background1"/>
          </w:tcPr>
          <w:p w:rsidR="00760984" w:rsidRPr="00F80EFA" w:rsidRDefault="00760984" w:rsidP="00265296">
            <w:pPr>
              <w:rPr>
                <w:kern w:val="0"/>
                <w:sz w:val="18"/>
                <w:szCs w:val="18"/>
              </w:rPr>
            </w:pPr>
            <w:proofErr w:type="spellStart"/>
            <w:r w:rsidRPr="00F80EFA">
              <w:rPr>
                <w:kern w:val="0"/>
                <w:sz w:val="18"/>
                <w:szCs w:val="18"/>
              </w:rPr>
              <w:t>PayPartCode</w:t>
            </w:r>
            <w:proofErr w:type="spellEnd"/>
          </w:p>
        </w:tc>
        <w:tc>
          <w:tcPr>
            <w:tcW w:w="1160" w:type="dxa"/>
            <w:shd w:val="clear" w:color="auto" w:fill="FFFFFF" w:themeFill="background1"/>
          </w:tcPr>
          <w:p w:rsidR="00760984" w:rsidRPr="00F80EFA" w:rsidRDefault="00760984" w:rsidP="00265296">
            <w:pPr>
              <w:rPr>
                <w:kern w:val="0"/>
                <w:sz w:val="18"/>
                <w:szCs w:val="18"/>
              </w:rPr>
            </w:pPr>
            <w:r w:rsidRPr="00F80EFA">
              <w:rPr>
                <w:kern w:val="0"/>
                <w:sz w:val="18"/>
                <w:szCs w:val="18"/>
              </w:rPr>
              <w:t>N</w:t>
            </w:r>
            <w:r w:rsidRPr="00F80EFA">
              <w:rPr>
                <w:rFonts w:hint="eastAsia"/>
                <w:kern w:val="0"/>
                <w:sz w:val="18"/>
                <w:szCs w:val="18"/>
              </w:rPr>
              <w:t>11</w:t>
            </w:r>
          </w:p>
        </w:tc>
        <w:tc>
          <w:tcPr>
            <w:tcW w:w="1869" w:type="dxa"/>
            <w:gridSpan w:val="2"/>
            <w:shd w:val="clear" w:color="auto" w:fill="FFFFFF" w:themeFill="background1"/>
          </w:tcPr>
          <w:p w:rsidR="00760984" w:rsidRPr="00F80EFA" w:rsidRDefault="00760984" w:rsidP="00265296">
            <w:pPr>
              <w:rPr>
                <w:kern w:val="0"/>
                <w:sz w:val="18"/>
                <w:szCs w:val="18"/>
              </w:rPr>
            </w:pPr>
            <w:r w:rsidRPr="00F80EFA">
              <w:rPr>
                <w:kern w:val="0"/>
                <w:sz w:val="18"/>
                <w:szCs w:val="18"/>
              </w:rPr>
              <w:t>支付机构代码</w:t>
            </w:r>
          </w:p>
        </w:tc>
        <w:tc>
          <w:tcPr>
            <w:tcW w:w="1308" w:type="dxa"/>
            <w:shd w:val="clear" w:color="auto" w:fill="FFFFFF" w:themeFill="background1"/>
          </w:tcPr>
          <w:p w:rsidR="00760984" w:rsidRPr="00F80EFA" w:rsidRDefault="00760984" w:rsidP="00265296">
            <w:pPr>
              <w:rPr>
                <w:kern w:val="0"/>
                <w:sz w:val="18"/>
                <w:szCs w:val="18"/>
              </w:rPr>
            </w:pPr>
            <w:r w:rsidRPr="00F80EFA">
              <w:rPr>
                <w:kern w:val="0"/>
                <w:sz w:val="18"/>
                <w:szCs w:val="18"/>
              </w:rPr>
              <w:t>是</w:t>
            </w:r>
          </w:p>
        </w:tc>
        <w:tc>
          <w:tcPr>
            <w:tcW w:w="2394" w:type="dxa"/>
            <w:shd w:val="clear" w:color="auto" w:fill="FFFFFF" w:themeFill="background1"/>
          </w:tcPr>
          <w:p w:rsidR="00760984" w:rsidRPr="00F80EFA" w:rsidRDefault="00760984" w:rsidP="00265296">
            <w:pPr>
              <w:rPr>
                <w:kern w:val="0"/>
                <w:sz w:val="18"/>
                <w:szCs w:val="18"/>
              </w:rPr>
            </w:pPr>
          </w:p>
        </w:tc>
      </w:tr>
      <w:tr w:rsidR="00F80EFA" w:rsidRPr="00F80EFA" w:rsidTr="00F80EFA">
        <w:tc>
          <w:tcPr>
            <w:tcW w:w="1791" w:type="dxa"/>
            <w:shd w:val="clear" w:color="auto" w:fill="FFFFFF" w:themeFill="background1"/>
          </w:tcPr>
          <w:p w:rsidR="00760984" w:rsidRPr="00F80EFA" w:rsidRDefault="00760984" w:rsidP="00265296">
            <w:pPr>
              <w:rPr>
                <w:kern w:val="0"/>
                <w:sz w:val="18"/>
                <w:szCs w:val="18"/>
              </w:rPr>
            </w:pPr>
            <w:proofErr w:type="spellStart"/>
            <w:r w:rsidRPr="00F80EFA">
              <w:rPr>
                <w:rFonts w:hint="eastAsia"/>
                <w:kern w:val="0"/>
                <w:sz w:val="18"/>
                <w:szCs w:val="18"/>
              </w:rPr>
              <w:t>ChannelCode</w:t>
            </w:r>
            <w:proofErr w:type="spellEnd"/>
          </w:p>
        </w:tc>
        <w:tc>
          <w:tcPr>
            <w:tcW w:w="1160" w:type="dxa"/>
            <w:shd w:val="clear" w:color="auto" w:fill="FFFFFF" w:themeFill="background1"/>
          </w:tcPr>
          <w:p w:rsidR="00760984" w:rsidRPr="00F80EFA" w:rsidRDefault="00760984" w:rsidP="00265296">
            <w:pPr>
              <w:rPr>
                <w:kern w:val="0"/>
                <w:sz w:val="18"/>
                <w:szCs w:val="18"/>
              </w:rPr>
            </w:pPr>
            <w:r w:rsidRPr="00F80EFA">
              <w:rPr>
                <w:kern w:val="0"/>
                <w:sz w:val="18"/>
                <w:szCs w:val="18"/>
              </w:rPr>
              <w:t>AN</w:t>
            </w:r>
            <w:r w:rsidRPr="00F80EFA">
              <w:rPr>
                <w:rFonts w:hint="eastAsia"/>
                <w:kern w:val="0"/>
                <w:sz w:val="18"/>
                <w:szCs w:val="18"/>
              </w:rPr>
              <w:t>S1</w:t>
            </w:r>
            <w:r w:rsidRPr="00F80EFA">
              <w:rPr>
                <w:kern w:val="0"/>
                <w:sz w:val="18"/>
                <w:szCs w:val="18"/>
              </w:rPr>
              <w:t>2</w:t>
            </w:r>
          </w:p>
        </w:tc>
        <w:tc>
          <w:tcPr>
            <w:tcW w:w="1869" w:type="dxa"/>
            <w:gridSpan w:val="2"/>
            <w:shd w:val="clear" w:color="auto" w:fill="FFFFFF" w:themeFill="background1"/>
          </w:tcPr>
          <w:p w:rsidR="00760984" w:rsidRPr="00F80EFA" w:rsidRDefault="00760984" w:rsidP="00265296">
            <w:pPr>
              <w:rPr>
                <w:kern w:val="0"/>
                <w:sz w:val="18"/>
                <w:szCs w:val="18"/>
              </w:rPr>
            </w:pPr>
            <w:r w:rsidRPr="00F80EFA">
              <w:rPr>
                <w:rFonts w:hint="eastAsia"/>
                <w:kern w:val="0"/>
                <w:sz w:val="18"/>
                <w:szCs w:val="18"/>
              </w:rPr>
              <w:t>厂商（渠道）代码</w:t>
            </w:r>
          </w:p>
        </w:tc>
        <w:tc>
          <w:tcPr>
            <w:tcW w:w="1308" w:type="dxa"/>
            <w:shd w:val="clear" w:color="auto" w:fill="FFFFFF" w:themeFill="background1"/>
          </w:tcPr>
          <w:p w:rsidR="00760984" w:rsidRPr="00F80EFA" w:rsidRDefault="00760984" w:rsidP="00265296">
            <w:pPr>
              <w:rPr>
                <w:kern w:val="0"/>
                <w:sz w:val="18"/>
                <w:szCs w:val="18"/>
              </w:rPr>
            </w:pPr>
            <w:r w:rsidRPr="00F80EFA">
              <w:rPr>
                <w:rFonts w:hint="eastAsia"/>
                <w:kern w:val="0"/>
                <w:sz w:val="18"/>
                <w:szCs w:val="18"/>
              </w:rPr>
              <w:t>是</w:t>
            </w:r>
          </w:p>
        </w:tc>
        <w:tc>
          <w:tcPr>
            <w:tcW w:w="2394" w:type="dxa"/>
            <w:shd w:val="clear" w:color="auto" w:fill="FFFFFF" w:themeFill="background1"/>
          </w:tcPr>
          <w:p w:rsidR="00760984" w:rsidRPr="00F80EFA" w:rsidRDefault="00760984" w:rsidP="00265296">
            <w:pPr>
              <w:rPr>
                <w:kern w:val="0"/>
                <w:sz w:val="18"/>
                <w:szCs w:val="18"/>
              </w:rPr>
            </w:pPr>
          </w:p>
        </w:tc>
      </w:tr>
      <w:tr w:rsidR="00F80EFA" w:rsidRPr="00F80EFA" w:rsidTr="00F80EFA">
        <w:tc>
          <w:tcPr>
            <w:tcW w:w="1791" w:type="dxa"/>
            <w:shd w:val="clear" w:color="auto" w:fill="FFFFFF" w:themeFill="background1"/>
          </w:tcPr>
          <w:p w:rsidR="00760984" w:rsidRPr="00F80EFA" w:rsidRDefault="00760984" w:rsidP="00265296">
            <w:pPr>
              <w:rPr>
                <w:kern w:val="0"/>
                <w:sz w:val="18"/>
                <w:szCs w:val="18"/>
              </w:rPr>
            </w:pPr>
            <w:proofErr w:type="spellStart"/>
            <w:r w:rsidRPr="00F80EFA">
              <w:rPr>
                <w:kern w:val="0"/>
                <w:sz w:val="18"/>
                <w:szCs w:val="18"/>
              </w:rPr>
              <w:t>RecNum</w:t>
            </w:r>
            <w:proofErr w:type="spellEnd"/>
          </w:p>
        </w:tc>
        <w:tc>
          <w:tcPr>
            <w:tcW w:w="1160" w:type="dxa"/>
            <w:shd w:val="clear" w:color="auto" w:fill="FFFFFF" w:themeFill="background1"/>
          </w:tcPr>
          <w:p w:rsidR="00760984" w:rsidRPr="00F80EFA" w:rsidRDefault="00760984" w:rsidP="00265296">
            <w:pPr>
              <w:rPr>
                <w:kern w:val="0"/>
                <w:sz w:val="18"/>
                <w:szCs w:val="18"/>
              </w:rPr>
            </w:pPr>
            <w:r w:rsidRPr="00F80EFA">
              <w:rPr>
                <w:kern w:val="0"/>
                <w:sz w:val="18"/>
                <w:szCs w:val="18"/>
              </w:rPr>
              <w:t>N</w:t>
            </w:r>
            <w:r w:rsidRPr="00F80EFA">
              <w:rPr>
                <w:rFonts w:hint="eastAsia"/>
                <w:kern w:val="0"/>
                <w:sz w:val="18"/>
                <w:szCs w:val="18"/>
              </w:rPr>
              <w:t>5</w:t>
            </w:r>
          </w:p>
        </w:tc>
        <w:tc>
          <w:tcPr>
            <w:tcW w:w="1869" w:type="dxa"/>
            <w:gridSpan w:val="2"/>
            <w:shd w:val="clear" w:color="auto" w:fill="FFFFFF" w:themeFill="background1"/>
          </w:tcPr>
          <w:p w:rsidR="00760984" w:rsidRPr="00F80EFA" w:rsidRDefault="00760984" w:rsidP="00265296">
            <w:pPr>
              <w:rPr>
                <w:kern w:val="0"/>
                <w:sz w:val="18"/>
                <w:szCs w:val="18"/>
              </w:rPr>
            </w:pPr>
            <w:r w:rsidRPr="00F80EFA">
              <w:rPr>
                <w:kern w:val="0"/>
                <w:sz w:val="18"/>
                <w:szCs w:val="18"/>
              </w:rPr>
              <w:t>记录总数</w:t>
            </w:r>
          </w:p>
        </w:tc>
        <w:tc>
          <w:tcPr>
            <w:tcW w:w="1308" w:type="dxa"/>
            <w:shd w:val="clear" w:color="auto" w:fill="FFFFFF" w:themeFill="background1"/>
          </w:tcPr>
          <w:p w:rsidR="00760984" w:rsidRPr="00F80EFA" w:rsidRDefault="00760984" w:rsidP="00265296">
            <w:pPr>
              <w:rPr>
                <w:kern w:val="0"/>
                <w:sz w:val="18"/>
                <w:szCs w:val="18"/>
              </w:rPr>
            </w:pPr>
            <w:r w:rsidRPr="00F80EFA">
              <w:rPr>
                <w:kern w:val="0"/>
                <w:sz w:val="18"/>
                <w:szCs w:val="18"/>
              </w:rPr>
              <w:t>是</w:t>
            </w:r>
          </w:p>
        </w:tc>
        <w:tc>
          <w:tcPr>
            <w:tcW w:w="2394" w:type="dxa"/>
            <w:shd w:val="clear" w:color="auto" w:fill="FFFFFF" w:themeFill="background1"/>
          </w:tcPr>
          <w:p w:rsidR="00760984" w:rsidRPr="00F80EFA" w:rsidRDefault="00760984" w:rsidP="00265296">
            <w:pPr>
              <w:rPr>
                <w:kern w:val="0"/>
                <w:sz w:val="18"/>
                <w:szCs w:val="18"/>
              </w:rPr>
            </w:pPr>
          </w:p>
        </w:tc>
      </w:tr>
    </w:tbl>
    <w:p w:rsidR="00F80EFA" w:rsidRDefault="00F80EFA" w:rsidP="00F80EFA">
      <w:pPr>
        <w:pStyle w:val="a2"/>
        <w:numPr>
          <w:ilvl w:val="0"/>
          <w:numId w:val="0"/>
        </w:numPr>
        <w:ind w:left="811"/>
      </w:pPr>
    </w:p>
    <w:p w:rsidR="00F80EFA" w:rsidRDefault="00F80EFA" w:rsidP="00853A0A">
      <w:pPr>
        <w:pStyle w:val="af1"/>
        <w:numPr>
          <w:ilvl w:val="1"/>
          <w:numId w:val="25"/>
        </w:numPr>
        <w:spacing w:before="156" w:after="156"/>
      </w:pPr>
      <w:r>
        <w:rPr>
          <w:rFonts w:hint="eastAsia"/>
        </w:rPr>
        <w:lastRenderedPageBreak/>
        <w:t>（续）</w:t>
      </w:r>
    </w:p>
    <w:tbl>
      <w:tblPr>
        <w:tblW w:w="85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791"/>
        <w:gridCol w:w="1160"/>
        <w:gridCol w:w="1869"/>
        <w:gridCol w:w="1308"/>
        <w:gridCol w:w="2394"/>
      </w:tblGrid>
      <w:tr w:rsidR="00F80EFA" w:rsidRPr="001A486E" w:rsidTr="00B14F51">
        <w:tc>
          <w:tcPr>
            <w:tcW w:w="1791" w:type="dxa"/>
            <w:shd w:val="clear" w:color="auto" w:fill="D9D9D9" w:themeFill="background1" w:themeFillShade="D9"/>
          </w:tcPr>
          <w:p w:rsidR="00F80EFA" w:rsidRPr="001A486E" w:rsidRDefault="00F80EFA" w:rsidP="00B14F51">
            <w:pPr>
              <w:jc w:val="center"/>
              <w:rPr>
                <w:b/>
              </w:rPr>
            </w:pPr>
            <w:r w:rsidRPr="001A486E">
              <w:rPr>
                <w:b/>
              </w:rPr>
              <w:t>数据元</w:t>
            </w:r>
          </w:p>
        </w:tc>
        <w:tc>
          <w:tcPr>
            <w:tcW w:w="1160" w:type="dxa"/>
            <w:shd w:val="clear" w:color="auto" w:fill="D9D9D9" w:themeFill="background1" w:themeFillShade="D9"/>
          </w:tcPr>
          <w:p w:rsidR="00F80EFA" w:rsidRPr="001A486E" w:rsidRDefault="00F80EFA" w:rsidP="00B14F51">
            <w:pPr>
              <w:jc w:val="center"/>
              <w:rPr>
                <w:b/>
              </w:rPr>
            </w:pPr>
            <w:r w:rsidRPr="001A486E">
              <w:rPr>
                <w:b/>
              </w:rPr>
              <w:t>数据类型</w:t>
            </w:r>
          </w:p>
        </w:tc>
        <w:tc>
          <w:tcPr>
            <w:tcW w:w="1869" w:type="dxa"/>
            <w:shd w:val="clear" w:color="auto" w:fill="D9D9D9" w:themeFill="background1" w:themeFillShade="D9"/>
          </w:tcPr>
          <w:p w:rsidR="00F80EFA" w:rsidRPr="001A486E" w:rsidRDefault="00F80EFA" w:rsidP="00B14F51">
            <w:pPr>
              <w:jc w:val="center"/>
              <w:rPr>
                <w:b/>
              </w:rPr>
            </w:pPr>
            <w:r w:rsidRPr="001A486E">
              <w:rPr>
                <w:b/>
              </w:rPr>
              <w:t>说明</w:t>
            </w:r>
          </w:p>
        </w:tc>
        <w:tc>
          <w:tcPr>
            <w:tcW w:w="1308" w:type="dxa"/>
            <w:shd w:val="clear" w:color="auto" w:fill="D9D9D9" w:themeFill="background1" w:themeFillShade="D9"/>
          </w:tcPr>
          <w:p w:rsidR="00F80EFA" w:rsidRPr="001A486E" w:rsidRDefault="00F80EFA" w:rsidP="00B14F51">
            <w:pPr>
              <w:jc w:val="center"/>
              <w:rPr>
                <w:b/>
              </w:rPr>
            </w:pPr>
            <w:r w:rsidRPr="001A486E">
              <w:rPr>
                <w:rFonts w:hint="eastAsia"/>
                <w:b/>
              </w:rPr>
              <w:t>是否必填</w:t>
            </w:r>
          </w:p>
        </w:tc>
        <w:tc>
          <w:tcPr>
            <w:tcW w:w="2394" w:type="dxa"/>
            <w:shd w:val="clear" w:color="auto" w:fill="D9D9D9" w:themeFill="background1" w:themeFillShade="D9"/>
          </w:tcPr>
          <w:p w:rsidR="00F80EFA" w:rsidRPr="001A486E" w:rsidRDefault="00F80EFA" w:rsidP="00B14F51">
            <w:pPr>
              <w:jc w:val="center"/>
              <w:rPr>
                <w:b/>
              </w:rPr>
            </w:pPr>
            <w:r w:rsidRPr="001A486E">
              <w:rPr>
                <w:b/>
              </w:rPr>
              <w:t>备注</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IsSpecUsed</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1</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特有数据域启用标志</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0-</w:t>
            </w:r>
            <w:r w:rsidRPr="001A486E">
              <w:rPr>
                <w:rFonts w:hint="eastAsia"/>
                <w:kern w:val="0"/>
                <w:sz w:val="18"/>
                <w:szCs w:val="18"/>
              </w:rPr>
              <w:t>否；</w:t>
            </w:r>
            <w:r w:rsidRPr="001A486E">
              <w:rPr>
                <w:rFonts w:hint="eastAsia"/>
                <w:kern w:val="0"/>
                <w:sz w:val="18"/>
                <w:szCs w:val="18"/>
              </w:rPr>
              <w:t>1-</w:t>
            </w:r>
            <w:r w:rsidRPr="001A486E">
              <w:rPr>
                <w:rFonts w:hint="eastAsia"/>
                <w:kern w:val="0"/>
                <w:sz w:val="18"/>
                <w:szCs w:val="18"/>
              </w:rPr>
              <w:t>是</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r w:rsidRPr="001A486E">
              <w:rPr>
                <w:kern w:val="0"/>
                <w:sz w:val="18"/>
                <w:szCs w:val="18"/>
              </w:rPr>
              <w:t>Reserved</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12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保留域</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EndOfLine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S</w:t>
            </w:r>
            <w:r w:rsidRPr="001A486E">
              <w:rPr>
                <w:rFonts w:hint="eastAsia"/>
                <w:kern w:val="0"/>
                <w:sz w:val="18"/>
                <w:szCs w:val="18"/>
              </w:rPr>
              <w:t>3</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行尾</w:t>
            </w:r>
            <w:r w:rsidRPr="001A486E">
              <w:rPr>
                <w:kern w:val="0"/>
                <w:sz w:val="18"/>
                <w:szCs w:val="18"/>
              </w:rPr>
              <w:t>符</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EOL</w:t>
            </w:r>
          </w:p>
        </w:tc>
      </w:tr>
      <w:tr w:rsidR="00F80EFA" w:rsidRPr="001A486E" w:rsidTr="00B14F51">
        <w:tc>
          <w:tcPr>
            <w:tcW w:w="8522" w:type="dxa"/>
            <w:gridSpan w:val="5"/>
            <w:shd w:val="clear" w:color="auto" w:fill="FFFFFF" w:themeFill="background1"/>
          </w:tcPr>
          <w:p w:rsidR="00F80EFA" w:rsidRPr="001A486E" w:rsidRDefault="00F80EFA" w:rsidP="00B14F51">
            <w:pPr>
              <w:rPr>
                <w:kern w:val="0"/>
                <w:sz w:val="18"/>
                <w:szCs w:val="18"/>
              </w:rPr>
            </w:pPr>
            <w:r w:rsidRPr="001A486E">
              <w:rPr>
                <w:rFonts w:hint="eastAsia"/>
                <w:b/>
              </w:rPr>
              <w:t>交易数据</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TransDate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8</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交易日期</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TransTime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6</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交易时间</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TransType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4</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交易类型</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支付</w:t>
            </w:r>
            <w:r w:rsidRPr="001A486E">
              <w:rPr>
                <w:rFonts w:hint="eastAsia"/>
                <w:kern w:val="0"/>
                <w:sz w:val="18"/>
                <w:szCs w:val="18"/>
              </w:rPr>
              <w:t>(1105),</w:t>
            </w:r>
            <w:r w:rsidRPr="001A486E">
              <w:rPr>
                <w:rFonts w:hint="eastAsia"/>
                <w:kern w:val="0"/>
                <w:sz w:val="18"/>
                <w:szCs w:val="18"/>
              </w:rPr>
              <w:t>退款</w:t>
            </w:r>
            <w:r w:rsidRPr="001A486E">
              <w:rPr>
                <w:rFonts w:hint="eastAsia"/>
                <w:kern w:val="0"/>
                <w:sz w:val="18"/>
                <w:szCs w:val="18"/>
              </w:rPr>
              <w:t>(1106)</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TransName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40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交易名称</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business</w:t>
            </w:r>
            <w:r w:rsidRPr="001A486E">
              <w:rPr>
                <w:kern w:val="0"/>
                <w:sz w:val="18"/>
                <w:szCs w:val="18"/>
              </w:rPr>
              <w:t>Type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100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业务类型</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PaymentType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30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支付类型</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BankOrderNumber</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32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银行订单号</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r w:rsidRPr="001A486E">
              <w:rPr>
                <w:kern w:val="0"/>
                <w:sz w:val="18"/>
                <w:szCs w:val="18"/>
              </w:rPr>
              <w:t>Currency</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10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货币类型</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AcqOrderNo</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32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受理方订单号</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PayOrderNo</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32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支付方订单号</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TransState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20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交易状态</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只要成功的</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TransAmt</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12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交易金额</w:t>
            </w:r>
            <w:r w:rsidRPr="001A486E">
              <w:rPr>
                <w:rFonts w:hint="eastAsia"/>
                <w:kern w:val="0"/>
                <w:sz w:val="18"/>
                <w:szCs w:val="18"/>
              </w:rPr>
              <w:t>（分）</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r w:rsidRPr="001A486E">
              <w:rPr>
                <w:kern w:val="0"/>
                <w:sz w:val="18"/>
                <w:szCs w:val="18"/>
              </w:rPr>
              <w:t>实际账户收入金额</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Disc</w:t>
            </w:r>
            <w:r w:rsidRPr="001A486E">
              <w:rPr>
                <w:rFonts w:hint="eastAsia"/>
                <w:kern w:val="0"/>
                <w:sz w:val="18"/>
                <w:szCs w:val="18"/>
              </w:rPr>
              <w:t>Type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ANS100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折扣方式</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jc w:val="left"/>
              <w:rPr>
                <w:kern w:val="0"/>
                <w:sz w:val="18"/>
                <w:szCs w:val="18"/>
              </w:rPr>
            </w:pPr>
            <w:r w:rsidRPr="001A486E">
              <w:rPr>
                <w:rFonts w:hint="eastAsia"/>
                <w:kern w:val="0"/>
                <w:sz w:val="18"/>
                <w:szCs w:val="18"/>
              </w:rPr>
              <w:t>001-</w:t>
            </w:r>
            <w:r w:rsidRPr="001A486E">
              <w:rPr>
                <w:rFonts w:hint="eastAsia"/>
                <w:kern w:val="0"/>
                <w:sz w:val="18"/>
                <w:szCs w:val="18"/>
              </w:rPr>
              <w:t>优惠折扣；</w:t>
            </w:r>
          </w:p>
          <w:p w:rsidR="00F80EFA" w:rsidRPr="001A486E" w:rsidRDefault="00F80EFA" w:rsidP="00B14F51">
            <w:pPr>
              <w:rPr>
                <w:kern w:val="0"/>
                <w:sz w:val="18"/>
                <w:szCs w:val="18"/>
              </w:rPr>
            </w:pPr>
            <w:r w:rsidRPr="001A486E">
              <w:rPr>
                <w:rFonts w:hint="eastAsia"/>
                <w:kern w:val="0"/>
                <w:sz w:val="18"/>
                <w:szCs w:val="18"/>
              </w:rPr>
              <w:t>002-</w:t>
            </w:r>
            <w:r w:rsidRPr="001A486E">
              <w:rPr>
                <w:rFonts w:hint="eastAsia"/>
                <w:kern w:val="0"/>
                <w:sz w:val="18"/>
                <w:szCs w:val="18"/>
              </w:rPr>
              <w:t>红包折扣；</w:t>
            </w:r>
          </w:p>
          <w:p w:rsidR="00F80EFA" w:rsidRPr="001A486E" w:rsidRDefault="00F80EFA" w:rsidP="00B14F51">
            <w:pPr>
              <w:rPr>
                <w:kern w:val="0"/>
                <w:sz w:val="18"/>
                <w:szCs w:val="18"/>
              </w:rPr>
            </w:pPr>
            <w:r w:rsidRPr="001A486E">
              <w:rPr>
                <w:rFonts w:hint="eastAsia"/>
                <w:kern w:val="0"/>
                <w:sz w:val="18"/>
                <w:szCs w:val="18"/>
              </w:rPr>
              <w:t>003-</w:t>
            </w:r>
            <w:r w:rsidRPr="001A486E">
              <w:rPr>
                <w:rFonts w:hint="eastAsia"/>
                <w:kern w:val="0"/>
                <w:sz w:val="18"/>
                <w:szCs w:val="18"/>
              </w:rPr>
              <w:t>优惠券</w:t>
            </w:r>
          </w:p>
          <w:p w:rsidR="00F80EFA" w:rsidRPr="001A486E" w:rsidRDefault="00F80EFA" w:rsidP="00B14F51">
            <w:pPr>
              <w:rPr>
                <w:kern w:val="0"/>
                <w:sz w:val="18"/>
                <w:szCs w:val="18"/>
              </w:rPr>
            </w:pPr>
            <w:proofErr w:type="gramStart"/>
            <w:r w:rsidRPr="001A486E">
              <w:rPr>
                <w:rFonts w:hint="eastAsia"/>
                <w:kern w:val="0"/>
                <w:sz w:val="18"/>
                <w:szCs w:val="18"/>
              </w:rPr>
              <w:t>本域详细</w:t>
            </w:r>
            <w:proofErr w:type="gramEnd"/>
            <w:r w:rsidRPr="001A486E">
              <w:rPr>
                <w:rFonts w:hint="eastAsia"/>
                <w:kern w:val="0"/>
                <w:sz w:val="18"/>
                <w:szCs w:val="18"/>
              </w:rPr>
              <w:t>内容见下面注释</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DiscAmt</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12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折扣金额</w:t>
            </w:r>
            <w:r w:rsidRPr="001A486E">
              <w:rPr>
                <w:rFonts w:hint="eastAsia"/>
                <w:kern w:val="0"/>
                <w:sz w:val="18"/>
                <w:szCs w:val="18"/>
              </w:rPr>
              <w:t>（分）</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TotalAmt</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N</w:t>
            </w:r>
            <w:r w:rsidRPr="001A486E">
              <w:rPr>
                <w:rFonts w:hint="eastAsia"/>
                <w:kern w:val="0"/>
                <w:sz w:val="18"/>
                <w:szCs w:val="18"/>
              </w:rPr>
              <w:t>12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订单总金额</w:t>
            </w:r>
            <w:r w:rsidRPr="001A486E">
              <w:rPr>
                <w:rFonts w:hint="eastAsia"/>
                <w:kern w:val="0"/>
                <w:sz w:val="18"/>
                <w:szCs w:val="18"/>
              </w:rPr>
              <w:t>（分）</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mchntAcc</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N32</w:t>
            </w:r>
          </w:p>
        </w:tc>
        <w:tc>
          <w:tcPr>
            <w:tcW w:w="1869" w:type="dxa"/>
            <w:shd w:val="clear" w:color="auto" w:fill="FFFFFF" w:themeFill="background1"/>
          </w:tcPr>
          <w:p w:rsidR="00F80EFA" w:rsidRPr="001A486E" w:rsidRDefault="00F80EFA" w:rsidP="00B14F51">
            <w:pPr>
              <w:rPr>
                <w:kern w:val="0"/>
                <w:sz w:val="18"/>
                <w:szCs w:val="18"/>
              </w:rPr>
            </w:pPr>
            <w:proofErr w:type="gramStart"/>
            <w:r w:rsidRPr="001A486E">
              <w:rPr>
                <w:rFonts w:hint="eastAsia"/>
                <w:kern w:val="0"/>
                <w:sz w:val="18"/>
                <w:szCs w:val="18"/>
              </w:rPr>
              <w:t>商户号</w:t>
            </w:r>
            <w:proofErr w:type="gramEnd"/>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SubMchntAcc</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N32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子</w:t>
            </w:r>
            <w:proofErr w:type="gramStart"/>
            <w:r w:rsidRPr="001A486E">
              <w:rPr>
                <w:rFonts w:hint="eastAsia"/>
                <w:kern w:val="0"/>
                <w:sz w:val="18"/>
                <w:szCs w:val="18"/>
              </w:rPr>
              <w:t>商户号</w:t>
            </w:r>
            <w:proofErr w:type="gramEnd"/>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PayRefundNo</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32</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支付方退款订单号</w:t>
            </w:r>
          </w:p>
        </w:tc>
        <w:tc>
          <w:tcPr>
            <w:tcW w:w="1308" w:type="dxa"/>
            <w:shd w:val="clear" w:color="auto" w:fill="FFFFFF" w:themeFill="background1"/>
          </w:tcPr>
          <w:p w:rsidR="00F80EFA" w:rsidRPr="001A486E" w:rsidRDefault="00F80EFA" w:rsidP="00B14F51">
            <w:pPr>
              <w:rPr>
                <w:kern w:val="0"/>
                <w:sz w:val="18"/>
                <w:szCs w:val="18"/>
              </w:rPr>
            </w:pPr>
            <w:r w:rsidRPr="001A486E">
              <w:rPr>
                <w:kern w:val="0"/>
                <w:sz w:val="18"/>
                <w:szCs w:val="18"/>
              </w:rPr>
              <w:t>是</w:t>
            </w: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不满后补空格</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kern w:val="0"/>
                <w:sz w:val="18"/>
                <w:szCs w:val="18"/>
              </w:rPr>
              <w:t>RefundState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w:t>
            </w:r>
            <w:r w:rsidRPr="001A486E">
              <w:rPr>
                <w:rFonts w:hint="eastAsia"/>
                <w:kern w:val="0"/>
                <w:sz w:val="18"/>
                <w:szCs w:val="18"/>
              </w:rPr>
              <w:t>20</w:t>
            </w:r>
          </w:p>
        </w:tc>
        <w:tc>
          <w:tcPr>
            <w:tcW w:w="1869" w:type="dxa"/>
            <w:shd w:val="clear" w:color="auto" w:fill="FFFFFF" w:themeFill="background1"/>
          </w:tcPr>
          <w:p w:rsidR="00F80EFA" w:rsidRPr="001A486E" w:rsidRDefault="00F80EFA" w:rsidP="00B14F51">
            <w:pPr>
              <w:rPr>
                <w:kern w:val="0"/>
                <w:sz w:val="18"/>
                <w:szCs w:val="18"/>
              </w:rPr>
            </w:pPr>
            <w:r w:rsidRPr="001A486E">
              <w:rPr>
                <w:kern w:val="0"/>
                <w:sz w:val="18"/>
                <w:szCs w:val="18"/>
              </w:rPr>
              <w:t>退款状态</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只要成功</w:t>
            </w: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Rsvd</w:t>
            </w:r>
            <w:proofErr w:type="spellEnd"/>
            <w:r w:rsidRPr="001A486E">
              <w:rPr>
                <w:kern w:val="0"/>
                <w:sz w:val="18"/>
                <w:szCs w:val="18"/>
              </w:rPr>
              <w:t xml:space="preserve"> 01</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保留备用字段</w:t>
            </w:r>
            <w:r w:rsidRPr="001A486E">
              <w:rPr>
                <w:rFonts w:hint="eastAsia"/>
                <w:kern w:val="0"/>
                <w:sz w:val="18"/>
                <w:szCs w:val="18"/>
              </w:rPr>
              <w:t>0</w:t>
            </w:r>
            <w:r w:rsidRPr="001A486E">
              <w:rPr>
                <w:kern w:val="0"/>
                <w:sz w:val="18"/>
                <w:szCs w:val="18"/>
              </w:rPr>
              <w:t>1</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Rsvd</w:t>
            </w:r>
            <w:proofErr w:type="spellEnd"/>
            <w:r w:rsidRPr="001A486E">
              <w:rPr>
                <w:kern w:val="0"/>
                <w:sz w:val="18"/>
                <w:szCs w:val="18"/>
              </w:rPr>
              <w:t xml:space="preserve"> 02</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保留备用字段</w:t>
            </w:r>
            <w:r w:rsidRPr="001A486E">
              <w:rPr>
                <w:rFonts w:hint="eastAsia"/>
                <w:kern w:val="0"/>
                <w:sz w:val="18"/>
                <w:szCs w:val="18"/>
              </w:rPr>
              <w:t>0</w:t>
            </w:r>
            <w:r w:rsidRPr="001A486E">
              <w:rPr>
                <w:kern w:val="0"/>
                <w:sz w:val="18"/>
                <w:szCs w:val="18"/>
              </w:rPr>
              <w:t>2</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Rsvd</w:t>
            </w:r>
            <w:proofErr w:type="spellEnd"/>
            <w:r w:rsidRPr="001A486E">
              <w:rPr>
                <w:kern w:val="0"/>
                <w:sz w:val="18"/>
                <w:szCs w:val="18"/>
              </w:rPr>
              <w:t xml:space="preserve"> 03</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保留备用字段</w:t>
            </w:r>
            <w:r w:rsidRPr="001A486E">
              <w:rPr>
                <w:rFonts w:hint="eastAsia"/>
                <w:kern w:val="0"/>
                <w:sz w:val="18"/>
                <w:szCs w:val="18"/>
              </w:rPr>
              <w:t>0</w:t>
            </w:r>
            <w:r w:rsidRPr="001A486E">
              <w:rPr>
                <w:kern w:val="0"/>
                <w:sz w:val="18"/>
                <w:szCs w:val="18"/>
              </w:rPr>
              <w:t>3</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Rsvd</w:t>
            </w:r>
            <w:proofErr w:type="spellEnd"/>
            <w:r w:rsidRPr="001A486E">
              <w:rPr>
                <w:kern w:val="0"/>
                <w:sz w:val="18"/>
                <w:szCs w:val="18"/>
              </w:rPr>
              <w:t xml:space="preserve"> 04</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保留备用字段</w:t>
            </w:r>
            <w:r w:rsidRPr="001A486E">
              <w:rPr>
                <w:rFonts w:hint="eastAsia"/>
                <w:kern w:val="0"/>
                <w:sz w:val="18"/>
                <w:szCs w:val="18"/>
              </w:rPr>
              <w:t>0</w:t>
            </w:r>
            <w:r w:rsidRPr="001A486E">
              <w:rPr>
                <w:kern w:val="0"/>
                <w:sz w:val="18"/>
                <w:szCs w:val="18"/>
              </w:rPr>
              <w:t>4</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Rsvd</w:t>
            </w:r>
            <w:proofErr w:type="spellEnd"/>
            <w:r w:rsidRPr="001A486E">
              <w:rPr>
                <w:kern w:val="0"/>
                <w:sz w:val="18"/>
                <w:szCs w:val="18"/>
              </w:rPr>
              <w:t xml:space="preserve"> 05</w:t>
            </w:r>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Ans32</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保留备用字段</w:t>
            </w:r>
            <w:r w:rsidRPr="001A486E">
              <w:rPr>
                <w:rFonts w:hint="eastAsia"/>
                <w:kern w:val="0"/>
                <w:sz w:val="18"/>
                <w:szCs w:val="18"/>
              </w:rPr>
              <w:t>0</w:t>
            </w:r>
            <w:r w:rsidRPr="001A486E">
              <w:rPr>
                <w:kern w:val="0"/>
                <w:sz w:val="18"/>
                <w:szCs w:val="18"/>
              </w:rPr>
              <w:t>5</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p>
        </w:tc>
      </w:tr>
      <w:tr w:rsidR="00F80EFA" w:rsidRPr="001A486E" w:rsidTr="00B14F51">
        <w:tc>
          <w:tcPr>
            <w:tcW w:w="1791" w:type="dxa"/>
            <w:shd w:val="clear" w:color="auto" w:fill="FFFFFF" w:themeFill="background1"/>
          </w:tcPr>
          <w:p w:rsidR="00F80EFA" w:rsidRPr="001A486E" w:rsidRDefault="00F80EFA" w:rsidP="00B14F51">
            <w:pPr>
              <w:rPr>
                <w:kern w:val="0"/>
                <w:sz w:val="18"/>
                <w:szCs w:val="18"/>
              </w:rPr>
            </w:pPr>
            <w:proofErr w:type="spellStart"/>
            <w:r w:rsidRPr="001A486E">
              <w:rPr>
                <w:rFonts w:hint="eastAsia"/>
                <w:kern w:val="0"/>
                <w:sz w:val="18"/>
                <w:szCs w:val="18"/>
              </w:rPr>
              <w:t>EndOfLine</w:t>
            </w:r>
            <w:proofErr w:type="spellEnd"/>
          </w:p>
        </w:tc>
        <w:tc>
          <w:tcPr>
            <w:tcW w:w="1160" w:type="dxa"/>
            <w:shd w:val="clear" w:color="auto" w:fill="FFFFFF" w:themeFill="background1"/>
          </w:tcPr>
          <w:p w:rsidR="00F80EFA" w:rsidRPr="001A486E" w:rsidRDefault="00F80EFA" w:rsidP="00B14F51">
            <w:pPr>
              <w:rPr>
                <w:kern w:val="0"/>
                <w:sz w:val="18"/>
                <w:szCs w:val="18"/>
              </w:rPr>
            </w:pPr>
            <w:r w:rsidRPr="001A486E">
              <w:rPr>
                <w:kern w:val="0"/>
                <w:sz w:val="18"/>
                <w:szCs w:val="18"/>
              </w:rPr>
              <w:t>S</w:t>
            </w:r>
            <w:r w:rsidRPr="001A486E">
              <w:rPr>
                <w:rFonts w:hint="eastAsia"/>
                <w:kern w:val="0"/>
                <w:sz w:val="18"/>
                <w:szCs w:val="18"/>
              </w:rPr>
              <w:t>3</w:t>
            </w:r>
          </w:p>
        </w:tc>
        <w:tc>
          <w:tcPr>
            <w:tcW w:w="1869"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行尾</w:t>
            </w:r>
            <w:r w:rsidRPr="001A486E">
              <w:rPr>
                <w:kern w:val="0"/>
                <w:sz w:val="18"/>
                <w:szCs w:val="18"/>
              </w:rPr>
              <w:t>符</w:t>
            </w:r>
          </w:p>
        </w:tc>
        <w:tc>
          <w:tcPr>
            <w:tcW w:w="1308" w:type="dxa"/>
            <w:shd w:val="clear" w:color="auto" w:fill="FFFFFF" w:themeFill="background1"/>
          </w:tcPr>
          <w:p w:rsidR="00F80EFA" w:rsidRPr="001A486E" w:rsidRDefault="00F80EFA" w:rsidP="00B14F51">
            <w:pPr>
              <w:rPr>
                <w:kern w:val="0"/>
                <w:sz w:val="18"/>
                <w:szCs w:val="18"/>
              </w:rPr>
            </w:pPr>
          </w:p>
        </w:tc>
        <w:tc>
          <w:tcPr>
            <w:tcW w:w="2394" w:type="dxa"/>
            <w:shd w:val="clear" w:color="auto" w:fill="FFFFFF" w:themeFill="background1"/>
          </w:tcPr>
          <w:p w:rsidR="00F80EFA" w:rsidRPr="001A486E" w:rsidRDefault="00F80EFA" w:rsidP="00B14F51">
            <w:pPr>
              <w:rPr>
                <w:kern w:val="0"/>
                <w:sz w:val="18"/>
                <w:szCs w:val="18"/>
              </w:rPr>
            </w:pPr>
            <w:r w:rsidRPr="001A486E">
              <w:rPr>
                <w:rFonts w:hint="eastAsia"/>
                <w:kern w:val="0"/>
                <w:sz w:val="18"/>
                <w:szCs w:val="18"/>
              </w:rPr>
              <w:t>EOL</w:t>
            </w:r>
          </w:p>
        </w:tc>
      </w:tr>
    </w:tbl>
    <w:p w:rsidR="00682A66" w:rsidRPr="00F80EFA" w:rsidRDefault="00682A66" w:rsidP="00853A0A">
      <w:pPr>
        <w:pStyle w:val="a2"/>
        <w:numPr>
          <w:ilvl w:val="0"/>
          <w:numId w:val="15"/>
        </w:numPr>
      </w:pPr>
      <w:r w:rsidRPr="00F80EFA">
        <w:rPr>
          <w:rFonts w:hint="eastAsia"/>
        </w:rPr>
        <w:t>各个字段以管道符</w:t>
      </w:r>
      <w:r w:rsidR="008A56B6" w:rsidRPr="00F80EFA">
        <w:rPr>
          <w:rFonts w:hint="eastAsia"/>
        </w:rPr>
        <w:t>‘|’</w:t>
      </w:r>
      <w:r w:rsidRPr="00F80EFA">
        <w:rPr>
          <w:rFonts w:hint="eastAsia"/>
        </w:rPr>
        <w:t>分隔。</w:t>
      </w:r>
    </w:p>
    <w:p w:rsidR="00682A66" w:rsidRPr="00F80EFA" w:rsidRDefault="00682A66" w:rsidP="00853A0A">
      <w:pPr>
        <w:pStyle w:val="a2"/>
        <w:numPr>
          <w:ilvl w:val="0"/>
          <w:numId w:val="15"/>
        </w:numPr>
      </w:pPr>
      <w:r w:rsidRPr="00F80EFA">
        <w:rPr>
          <w:rFonts w:hint="eastAsia"/>
        </w:rPr>
        <w:t>字段说明表</w:t>
      </w:r>
    </w:p>
    <w:p w:rsidR="00682A66" w:rsidRPr="00F80EFA" w:rsidRDefault="00682A66" w:rsidP="00964243">
      <w:pPr>
        <w:pStyle w:val="ab"/>
        <w:rPr>
          <w:rFonts w:ascii="Times New Roman"/>
          <w:sz w:val="18"/>
          <w:szCs w:val="18"/>
        </w:rPr>
      </w:pPr>
      <w:r w:rsidRPr="00F80EFA">
        <w:rPr>
          <w:rFonts w:ascii="Times New Roman"/>
          <w:sz w:val="18"/>
          <w:szCs w:val="18"/>
        </w:rPr>
        <w:t>A: Alpha</w:t>
      </w:r>
    </w:p>
    <w:p w:rsidR="00682A66" w:rsidRPr="00F80EFA" w:rsidRDefault="00682A66" w:rsidP="00964243">
      <w:pPr>
        <w:pStyle w:val="ab"/>
        <w:rPr>
          <w:rFonts w:ascii="Times New Roman"/>
          <w:sz w:val="18"/>
          <w:szCs w:val="18"/>
        </w:rPr>
      </w:pPr>
      <w:r w:rsidRPr="00F80EFA">
        <w:rPr>
          <w:rFonts w:ascii="Times New Roman"/>
          <w:sz w:val="18"/>
          <w:szCs w:val="18"/>
        </w:rPr>
        <w:t>N: Number</w:t>
      </w:r>
    </w:p>
    <w:p w:rsidR="00682A66" w:rsidRPr="00F80EFA" w:rsidRDefault="00682A66" w:rsidP="00964243">
      <w:pPr>
        <w:pStyle w:val="ab"/>
        <w:rPr>
          <w:rFonts w:ascii="Times New Roman"/>
          <w:sz w:val="18"/>
          <w:szCs w:val="18"/>
        </w:rPr>
      </w:pPr>
      <w:r w:rsidRPr="00F80EFA">
        <w:rPr>
          <w:rFonts w:ascii="Times New Roman"/>
          <w:sz w:val="18"/>
          <w:szCs w:val="18"/>
        </w:rPr>
        <w:t xml:space="preserve">S: </w:t>
      </w:r>
      <w:r w:rsidRPr="00F80EFA">
        <w:rPr>
          <w:rFonts w:ascii="Times New Roman"/>
          <w:sz w:val="18"/>
          <w:szCs w:val="18"/>
        </w:rPr>
        <w:t>空格算平台完成结算登记并提供对账数据下载。</w:t>
      </w:r>
    </w:p>
    <w:p w:rsidR="00682A66" w:rsidRPr="00F80EFA" w:rsidRDefault="00682A66" w:rsidP="00682A66">
      <w:pPr>
        <w:pStyle w:val="aff3"/>
      </w:pPr>
    </w:p>
    <w:p w:rsidR="00F80EFA" w:rsidRPr="00F80EFA" w:rsidRDefault="009970F1">
      <w:pPr>
        <w:pStyle w:val="affffff4"/>
        <w:framePr w:wrap="around"/>
      </w:pPr>
      <w:r w:rsidRPr="00F80EFA">
        <w:t>_________________________________</w:t>
      </w:r>
    </w:p>
    <w:sectPr w:rsidR="00F80EFA" w:rsidRPr="00F80EFA" w:rsidSect="00760984">
      <w:pgSz w:w="11906" w:h="16838" w:code="9"/>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57BBD" w15:done="0"/>
  <w15:commentEx w15:paraId="214D56B1" w15:done="0"/>
  <w15:commentEx w15:paraId="420DB062" w15:done="0"/>
  <w15:commentEx w15:paraId="38BD7CA0" w15:done="0"/>
  <w15:commentEx w15:paraId="6AFFB8B7" w15:done="0"/>
  <w15:commentEx w15:paraId="14213052" w15:done="0"/>
  <w15:commentEx w15:paraId="54B2A1AF" w15:done="0"/>
  <w15:commentEx w15:paraId="08BB6841" w15:done="0"/>
  <w15:commentEx w15:paraId="00FD84FF" w15:done="0"/>
  <w15:commentEx w15:paraId="25100FA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0D" w:rsidRDefault="008F450D">
      <w:r>
        <w:separator/>
      </w:r>
    </w:p>
  </w:endnote>
  <w:endnote w:type="continuationSeparator" w:id="0">
    <w:p w:rsidR="008F450D" w:rsidRDefault="008F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D" w:rsidRDefault="00E4142D" w:rsidP="009970F1">
    <w:pPr>
      <w:pStyle w:val="aff4"/>
    </w:pPr>
    <w:r>
      <w:fldChar w:fldCharType="begin"/>
    </w:r>
    <w:r>
      <w:instrText xml:space="preserve"> PAGE  \* MERGEFORMAT </w:instrText>
    </w:r>
    <w:r>
      <w:fldChar w:fldCharType="separate"/>
    </w:r>
    <w:r w:rsidR="00B37255">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0D" w:rsidRDefault="008F450D">
      <w:r>
        <w:separator/>
      </w:r>
    </w:p>
  </w:footnote>
  <w:footnote w:type="continuationSeparator" w:id="0">
    <w:p w:rsidR="008F450D" w:rsidRDefault="008F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D" w:rsidRDefault="00E4142D" w:rsidP="00F34B99">
    <w:pPr>
      <w:pStyle w:val="aff5"/>
    </w:pPr>
    <w:r>
      <w:t>DBXX/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1FC91163"/>
    <w:multiLevelType w:val="multilevel"/>
    <w:tmpl w:val="705E3398"/>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trike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2827D5B"/>
    <w:multiLevelType w:val="multilevel"/>
    <w:tmpl w:val="BA6681E2"/>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2F87913"/>
    <w:multiLevelType w:val="multilevel"/>
    <w:tmpl w:val="3D10FD24"/>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36B40DB4"/>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0573C3"/>
    <w:multiLevelType w:val="multilevel"/>
    <w:tmpl w:val="22F0ADE4"/>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60B55DC2"/>
    <w:multiLevelType w:val="multilevel"/>
    <w:tmpl w:val="8BFCE316"/>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C9A8C35E"/>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0F442A"/>
    <w:multiLevelType w:val="multilevel"/>
    <w:tmpl w:val="CD34DC04"/>
    <w:lvl w:ilvl="0">
      <w:start w:val="1"/>
      <w:numFmt w:val="lowerLetter"/>
      <w:pStyle w:val="af3"/>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pStyle w:val="af4"/>
      <w:lvlText w:val="%2)"/>
      <w:lvlJc w:val="left"/>
      <w:pPr>
        <w:tabs>
          <w:tab w:val="num" w:pos="1271"/>
        </w:tabs>
        <w:ind w:left="1270"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6DBF04F4"/>
    <w:multiLevelType w:val="multilevel"/>
    <w:tmpl w:val="2F3A49C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8">
    <w:nsid w:val="7D7E2413"/>
    <w:multiLevelType w:val="multilevel"/>
    <w:tmpl w:val="8C645514"/>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
  </w:num>
  <w:num w:numId="2">
    <w:abstractNumId w:val="17"/>
  </w:num>
  <w:num w:numId="3">
    <w:abstractNumId w:val="0"/>
  </w:num>
  <w:num w:numId="4">
    <w:abstractNumId w:val="7"/>
  </w:num>
  <w:num w:numId="5">
    <w:abstractNumId w:val="3"/>
  </w:num>
  <w:num w:numId="6">
    <w:abstractNumId w:val="10"/>
  </w:num>
  <w:num w:numId="7">
    <w:abstractNumId w:val="6"/>
  </w:num>
  <w:num w:numId="8">
    <w:abstractNumId w:val="15"/>
  </w:num>
  <w:num w:numId="9">
    <w:abstractNumId w:val="16"/>
  </w:num>
  <w:num w:numId="10">
    <w:abstractNumId w:val="8"/>
  </w:num>
  <w:num w:numId="11">
    <w:abstractNumId w:val="13"/>
  </w:num>
  <w:num w:numId="12">
    <w:abstractNumId w:val="4"/>
  </w:num>
  <w:num w:numId="13">
    <w:abstractNumId w:val="5"/>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胡露">
    <w15:presenceInfo w15:providerId="AD" w15:userId="S-1-5-21-684763683-2529648157-812623961-9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86F"/>
    <w:rsid w:val="00013D86"/>
    <w:rsid w:val="00013E02"/>
    <w:rsid w:val="0002143C"/>
    <w:rsid w:val="00025A65"/>
    <w:rsid w:val="00026C31"/>
    <w:rsid w:val="00027280"/>
    <w:rsid w:val="000320A7"/>
    <w:rsid w:val="00034EBC"/>
    <w:rsid w:val="00035925"/>
    <w:rsid w:val="0004720A"/>
    <w:rsid w:val="00067CDF"/>
    <w:rsid w:val="00074FBE"/>
    <w:rsid w:val="00083A09"/>
    <w:rsid w:val="0009005E"/>
    <w:rsid w:val="00092857"/>
    <w:rsid w:val="000932D5"/>
    <w:rsid w:val="000A20A9"/>
    <w:rsid w:val="000A37A9"/>
    <w:rsid w:val="000A48B1"/>
    <w:rsid w:val="000B1CC4"/>
    <w:rsid w:val="000B3143"/>
    <w:rsid w:val="000C6B05"/>
    <w:rsid w:val="000C6DD6"/>
    <w:rsid w:val="000C73D4"/>
    <w:rsid w:val="000D2CF3"/>
    <w:rsid w:val="000D3D4C"/>
    <w:rsid w:val="000D4F51"/>
    <w:rsid w:val="000D718B"/>
    <w:rsid w:val="000E0C46"/>
    <w:rsid w:val="000E108E"/>
    <w:rsid w:val="000F030C"/>
    <w:rsid w:val="000F129C"/>
    <w:rsid w:val="00102F9F"/>
    <w:rsid w:val="001056DE"/>
    <w:rsid w:val="00112165"/>
    <w:rsid w:val="001124C0"/>
    <w:rsid w:val="001236B3"/>
    <w:rsid w:val="0013175F"/>
    <w:rsid w:val="00136D6C"/>
    <w:rsid w:val="00140E75"/>
    <w:rsid w:val="001512B4"/>
    <w:rsid w:val="001620A5"/>
    <w:rsid w:val="00164E53"/>
    <w:rsid w:val="0016699D"/>
    <w:rsid w:val="00175159"/>
    <w:rsid w:val="00176208"/>
    <w:rsid w:val="0018211B"/>
    <w:rsid w:val="001840D3"/>
    <w:rsid w:val="001900F8"/>
    <w:rsid w:val="00191258"/>
    <w:rsid w:val="00192680"/>
    <w:rsid w:val="00193037"/>
    <w:rsid w:val="00193A2C"/>
    <w:rsid w:val="00197633"/>
    <w:rsid w:val="001A288E"/>
    <w:rsid w:val="001B0383"/>
    <w:rsid w:val="001B6DC2"/>
    <w:rsid w:val="001C149C"/>
    <w:rsid w:val="001C21AC"/>
    <w:rsid w:val="001C47BA"/>
    <w:rsid w:val="001C59EA"/>
    <w:rsid w:val="001D406C"/>
    <w:rsid w:val="001D41EE"/>
    <w:rsid w:val="001E0380"/>
    <w:rsid w:val="001E13B1"/>
    <w:rsid w:val="001E5738"/>
    <w:rsid w:val="001F3A19"/>
    <w:rsid w:val="001F43B9"/>
    <w:rsid w:val="001F4D8D"/>
    <w:rsid w:val="002005A9"/>
    <w:rsid w:val="002303E4"/>
    <w:rsid w:val="00234467"/>
    <w:rsid w:val="00237D8D"/>
    <w:rsid w:val="00241DA2"/>
    <w:rsid w:val="00247FEE"/>
    <w:rsid w:val="00250E7D"/>
    <w:rsid w:val="002565D5"/>
    <w:rsid w:val="002622C0"/>
    <w:rsid w:val="00265296"/>
    <w:rsid w:val="002778AE"/>
    <w:rsid w:val="0028269A"/>
    <w:rsid w:val="00283590"/>
    <w:rsid w:val="00286973"/>
    <w:rsid w:val="00294116"/>
    <w:rsid w:val="00294E70"/>
    <w:rsid w:val="002A1924"/>
    <w:rsid w:val="002A7420"/>
    <w:rsid w:val="002B0F12"/>
    <w:rsid w:val="002B1308"/>
    <w:rsid w:val="002B4554"/>
    <w:rsid w:val="002C72D8"/>
    <w:rsid w:val="002D11FA"/>
    <w:rsid w:val="002D22F2"/>
    <w:rsid w:val="002E0DDF"/>
    <w:rsid w:val="002E18E3"/>
    <w:rsid w:val="002E2906"/>
    <w:rsid w:val="002E363B"/>
    <w:rsid w:val="002E5635"/>
    <w:rsid w:val="002E64C3"/>
    <w:rsid w:val="002E6A2C"/>
    <w:rsid w:val="002F1D8C"/>
    <w:rsid w:val="002F21DA"/>
    <w:rsid w:val="00301F39"/>
    <w:rsid w:val="003125ED"/>
    <w:rsid w:val="00313999"/>
    <w:rsid w:val="003152BF"/>
    <w:rsid w:val="00325926"/>
    <w:rsid w:val="00327A8A"/>
    <w:rsid w:val="00336610"/>
    <w:rsid w:val="00340D4C"/>
    <w:rsid w:val="00343F73"/>
    <w:rsid w:val="00345060"/>
    <w:rsid w:val="0035323B"/>
    <w:rsid w:val="003566D0"/>
    <w:rsid w:val="003609D2"/>
    <w:rsid w:val="00363F22"/>
    <w:rsid w:val="00370DB4"/>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3F54"/>
    <w:rsid w:val="003F4EE0"/>
    <w:rsid w:val="00402153"/>
    <w:rsid w:val="00402FC1"/>
    <w:rsid w:val="00406362"/>
    <w:rsid w:val="004239EA"/>
    <w:rsid w:val="00425082"/>
    <w:rsid w:val="00431DEB"/>
    <w:rsid w:val="00441B37"/>
    <w:rsid w:val="00446B29"/>
    <w:rsid w:val="00453F9A"/>
    <w:rsid w:val="004624EE"/>
    <w:rsid w:val="00471E91"/>
    <w:rsid w:val="00474675"/>
    <w:rsid w:val="0047470C"/>
    <w:rsid w:val="00474A34"/>
    <w:rsid w:val="004854FF"/>
    <w:rsid w:val="00495CCA"/>
    <w:rsid w:val="00496D2E"/>
    <w:rsid w:val="004A35F9"/>
    <w:rsid w:val="004B24C1"/>
    <w:rsid w:val="004C292F"/>
    <w:rsid w:val="004E3551"/>
    <w:rsid w:val="00510280"/>
    <w:rsid w:val="00513D73"/>
    <w:rsid w:val="00514A43"/>
    <w:rsid w:val="005174E5"/>
    <w:rsid w:val="00522393"/>
    <w:rsid w:val="00522620"/>
    <w:rsid w:val="00525656"/>
    <w:rsid w:val="00534C02"/>
    <w:rsid w:val="0054264B"/>
    <w:rsid w:val="00543786"/>
    <w:rsid w:val="0054709F"/>
    <w:rsid w:val="00552EB8"/>
    <w:rsid w:val="005533D7"/>
    <w:rsid w:val="005703DE"/>
    <w:rsid w:val="0058464E"/>
    <w:rsid w:val="00587D8C"/>
    <w:rsid w:val="00593B48"/>
    <w:rsid w:val="005A01CB"/>
    <w:rsid w:val="005A58FF"/>
    <w:rsid w:val="005A5EAF"/>
    <w:rsid w:val="005A64C0"/>
    <w:rsid w:val="005B0302"/>
    <w:rsid w:val="005B3C11"/>
    <w:rsid w:val="005B7FBD"/>
    <w:rsid w:val="005C1C28"/>
    <w:rsid w:val="005C6DB5"/>
    <w:rsid w:val="005D340B"/>
    <w:rsid w:val="005E19E7"/>
    <w:rsid w:val="005F0D35"/>
    <w:rsid w:val="00612BB0"/>
    <w:rsid w:val="0061716C"/>
    <w:rsid w:val="006243A1"/>
    <w:rsid w:val="0063013C"/>
    <w:rsid w:val="00632E56"/>
    <w:rsid w:val="00635CBA"/>
    <w:rsid w:val="0064338B"/>
    <w:rsid w:val="00646542"/>
    <w:rsid w:val="006504F4"/>
    <w:rsid w:val="00654BC9"/>
    <w:rsid w:val="006552FD"/>
    <w:rsid w:val="006568FC"/>
    <w:rsid w:val="006577CC"/>
    <w:rsid w:val="00663AF3"/>
    <w:rsid w:val="00666B6C"/>
    <w:rsid w:val="00682682"/>
    <w:rsid w:val="00682702"/>
    <w:rsid w:val="00682A66"/>
    <w:rsid w:val="00682AEB"/>
    <w:rsid w:val="00682CAE"/>
    <w:rsid w:val="00692368"/>
    <w:rsid w:val="006A2EBC"/>
    <w:rsid w:val="006A5EA0"/>
    <w:rsid w:val="006A783B"/>
    <w:rsid w:val="006A7B33"/>
    <w:rsid w:val="006B4E13"/>
    <w:rsid w:val="006B75DD"/>
    <w:rsid w:val="006C67E0"/>
    <w:rsid w:val="006C7ABA"/>
    <w:rsid w:val="006D0D60"/>
    <w:rsid w:val="006D1122"/>
    <w:rsid w:val="006D17E0"/>
    <w:rsid w:val="006D3C00"/>
    <w:rsid w:val="006D6CF4"/>
    <w:rsid w:val="006E3675"/>
    <w:rsid w:val="006E4A7F"/>
    <w:rsid w:val="0070143F"/>
    <w:rsid w:val="007044E7"/>
    <w:rsid w:val="00704DF6"/>
    <w:rsid w:val="0070651C"/>
    <w:rsid w:val="00710840"/>
    <w:rsid w:val="007132A3"/>
    <w:rsid w:val="00716421"/>
    <w:rsid w:val="00721741"/>
    <w:rsid w:val="00724EFB"/>
    <w:rsid w:val="007419C3"/>
    <w:rsid w:val="00744F22"/>
    <w:rsid w:val="007467A7"/>
    <w:rsid w:val="007469DD"/>
    <w:rsid w:val="0074741B"/>
    <w:rsid w:val="0074759E"/>
    <w:rsid w:val="007478EA"/>
    <w:rsid w:val="0075415C"/>
    <w:rsid w:val="00760984"/>
    <w:rsid w:val="00763502"/>
    <w:rsid w:val="00782DAB"/>
    <w:rsid w:val="007913AB"/>
    <w:rsid w:val="007914F7"/>
    <w:rsid w:val="00797C60"/>
    <w:rsid w:val="007B1625"/>
    <w:rsid w:val="007B706E"/>
    <w:rsid w:val="007B71EB"/>
    <w:rsid w:val="007C5636"/>
    <w:rsid w:val="007C6205"/>
    <w:rsid w:val="007C686A"/>
    <w:rsid w:val="007C728E"/>
    <w:rsid w:val="007D2C53"/>
    <w:rsid w:val="007D394D"/>
    <w:rsid w:val="007D3D60"/>
    <w:rsid w:val="007E1980"/>
    <w:rsid w:val="007E4B76"/>
    <w:rsid w:val="007E5EA8"/>
    <w:rsid w:val="007F0CF1"/>
    <w:rsid w:val="007F12A5"/>
    <w:rsid w:val="007F4CF1"/>
    <w:rsid w:val="007F758D"/>
    <w:rsid w:val="007F7D52"/>
    <w:rsid w:val="0080654C"/>
    <w:rsid w:val="008071C6"/>
    <w:rsid w:val="00817A00"/>
    <w:rsid w:val="00831810"/>
    <w:rsid w:val="00835DB3"/>
    <w:rsid w:val="0083617B"/>
    <w:rsid w:val="008371BD"/>
    <w:rsid w:val="008504A8"/>
    <w:rsid w:val="0085282E"/>
    <w:rsid w:val="00853A0A"/>
    <w:rsid w:val="0087198C"/>
    <w:rsid w:val="00872C1F"/>
    <w:rsid w:val="00873B42"/>
    <w:rsid w:val="008856D8"/>
    <w:rsid w:val="00892E82"/>
    <w:rsid w:val="008A56B6"/>
    <w:rsid w:val="008C1B58"/>
    <w:rsid w:val="008C39AE"/>
    <w:rsid w:val="008C4A97"/>
    <w:rsid w:val="008C590D"/>
    <w:rsid w:val="008E031B"/>
    <w:rsid w:val="008E7029"/>
    <w:rsid w:val="008E7EF6"/>
    <w:rsid w:val="008F1F98"/>
    <w:rsid w:val="008F450D"/>
    <w:rsid w:val="008F6758"/>
    <w:rsid w:val="009040DD"/>
    <w:rsid w:val="00905B47"/>
    <w:rsid w:val="00907A1C"/>
    <w:rsid w:val="0091331C"/>
    <w:rsid w:val="009279DE"/>
    <w:rsid w:val="00930116"/>
    <w:rsid w:val="009364CE"/>
    <w:rsid w:val="0094212C"/>
    <w:rsid w:val="00952021"/>
    <w:rsid w:val="00954689"/>
    <w:rsid w:val="0096026C"/>
    <w:rsid w:val="009617C9"/>
    <w:rsid w:val="00961C93"/>
    <w:rsid w:val="00964243"/>
    <w:rsid w:val="00965324"/>
    <w:rsid w:val="0097091E"/>
    <w:rsid w:val="009760D3"/>
    <w:rsid w:val="00977132"/>
    <w:rsid w:val="00981A4B"/>
    <w:rsid w:val="00982501"/>
    <w:rsid w:val="009877D3"/>
    <w:rsid w:val="00994E8F"/>
    <w:rsid w:val="009951DC"/>
    <w:rsid w:val="009959BB"/>
    <w:rsid w:val="009970F1"/>
    <w:rsid w:val="00997158"/>
    <w:rsid w:val="009A3A7C"/>
    <w:rsid w:val="009B2ADB"/>
    <w:rsid w:val="009B603A"/>
    <w:rsid w:val="009C2D0E"/>
    <w:rsid w:val="009C3DAC"/>
    <w:rsid w:val="009C42E0"/>
    <w:rsid w:val="009D5362"/>
    <w:rsid w:val="009E1415"/>
    <w:rsid w:val="009E6116"/>
    <w:rsid w:val="00A02E43"/>
    <w:rsid w:val="00A065F9"/>
    <w:rsid w:val="00A07F34"/>
    <w:rsid w:val="00A15043"/>
    <w:rsid w:val="00A21A7B"/>
    <w:rsid w:val="00A22154"/>
    <w:rsid w:val="00A25C38"/>
    <w:rsid w:val="00A36BBE"/>
    <w:rsid w:val="00A4307A"/>
    <w:rsid w:val="00A464BF"/>
    <w:rsid w:val="00A47EBB"/>
    <w:rsid w:val="00A51CDD"/>
    <w:rsid w:val="00A6730D"/>
    <w:rsid w:val="00A71625"/>
    <w:rsid w:val="00A71B9B"/>
    <w:rsid w:val="00A751C7"/>
    <w:rsid w:val="00A86603"/>
    <w:rsid w:val="00A87844"/>
    <w:rsid w:val="00AA038C"/>
    <w:rsid w:val="00AA4164"/>
    <w:rsid w:val="00AA7A09"/>
    <w:rsid w:val="00AB3B50"/>
    <w:rsid w:val="00AB436E"/>
    <w:rsid w:val="00AC05B1"/>
    <w:rsid w:val="00AD356C"/>
    <w:rsid w:val="00AE2914"/>
    <w:rsid w:val="00AE2B5A"/>
    <w:rsid w:val="00AE6D15"/>
    <w:rsid w:val="00B04182"/>
    <w:rsid w:val="00B07AE3"/>
    <w:rsid w:val="00B11430"/>
    <w:rsid w:val="00B136E1"/>
    <w:rsid w:val="00B353EB"/>
    <w:rsid w:val="00B37255"/>
    <w:rsid w:val="00B439C4"/>
    <w:rsid w:val="00B4535E"/>
    <w:rsid w:val="00B52A8C"/>
    <w:rsid w:val="00B636A8"/>
    <w:rsid w:val="00B665C6"/>
    <w:rsid w:val="00B72CC9"/>
    <w:rsid w:val="00B805AF"/>
    <w:rsid w:val="00B869EC"/>
    <w:rsid w:val="00B9397A"/>
    <w:rsid w:val="00B9633D"/>
    <w:rsid w:val="00BA0B75"/>
    <w:rsid w:val="00BA2EBE"/>
    <w:rsid w:val="00BB0F28"/>
    <w:rsid w:val="00BB405E"/>
    <w:rsid w:val="00BB458A"/>
    <w:rsid w:val="00BC140A"/>
    <w:rsid w:val="00BD00D3"/>
    <w:rsid w:val="00BD1659"/>
    <w:rsid w:val="00BD3AA9"/>
    <w:rsid w:val="00BD4A18"/>
    <w:rsid w:val="00BD6DB2"/>
    <w:rsid w:val="00BE0FCF"/>
    <w:rsid w:val="00BE11CF"/>
    <w:rsid w:val="00BE21AB"/>
    <w:rsid w:val="00BE55CB"/>
    <w:rsid w:val="00BF5719"/>
    <w:rsid w:val="00BF617A"/>
    <w:rsid w:val="00BF6FCE"/>
    <w:rsid w:val="00C0379D"/>
    <w:rsid w:val="00C03931"/>
    <w:rsid w:val="00C05BAE"/>
    <w:rsid w:val="00C05FE3"/>
    <w:rsid w:val="00C2136D"/>
    <w:rsid w:val="00C214EE"/>
    <w:rsid w:val="00C2314B"/>
    <w:rsid w:val="00C24971"/>
    <w:rsid w:val="00C26BE5"/>
    <w:rsid w:val="00C26E4D"/>
    <w:rsid w:val="00C27909"/>
    <w:rsid w:val="00C27B03"/>
    <w:rsid w:val="00C27C5F"/>
    <w:rsid w:val="00C314E1"/>
    <w:rsid w:val="00C3413D"/>
    <w:rsid w:val="00C34397"/>
    <w:rsid w:val="00C3788B"/>
    <w:rsid w:val="00C4095D"/>
    <w:rsid w:val="00C601D2"/>
    <w:rsid w:val="00C65BCC"/>
    <w:rsid w:val="00C66970"/>
    <w:rsid w:val="00C8691C"/>
    <w:rsid w:val="00CA168A"/>
    <w:rsid w:val="00CA357E"/>
    <w:rsid w:val="00CA44F9"/>
    <w:rsid w:val="00CA4A69"/>
    <w:rsid w:val="00CC3E0C"/>
    <w:rsid w:val="00CC58D3"/>
    <w:rsid w:val="00CC784D"/>
    <w:rsid w:val="00CE2E4F"/>
    <w:rsid w:val="00CE512C"/>
    <w:rsid w:val="00CE6211"/>
    <w:rsid w:val="00CF7008"/>
    <w:rsid w:val="00D0337B"/>
    <w:rsid w:val="00D079B2"/>
    <w:rsid w:val="00D114E9"/>
    <w:rsid w:val="00D32E11"/>
    <w:rsid w:val="00D428C8"/>
    <w:rsid w:val="00D429C6"/>
    <w:rsid w:val="00D47748"/>
    <w:rsid w:val="00D54CC3"/>
    <w:rsid w:val="00D56C0E"/>
    <w:rsid w:val="00D5702C"/>
    <w:rsid w:val="00D6041A"/>
    <w:rsid w:val="00D633EB"/>
    <w:rsid w:val="00D82FF7"/>
    <w:rsid w:val="00D847FE"/>
    <w:rsid w:val="00D95707"/>
    <w:rsid w:val="00D964EA"/>
    <w:rsid w:val="00D966D0"/>
    <w:rsid w:val="00DA0C59"/>
    <w:rsid w:val="00DA3991"/>
    <w:rsid w:val="00DB0990"/>
    <w:rsid w:val="00DB33B7"/>
    <w:rsid w:val="00DB7E6C"/>
    <w:rsid w:val="00DC19FF"/>
    <w:rsid w:val="00DC3C15"/>
    <w:rsid w:val="00DD5A29"/>
    <w:rsid w:val="00DD5D9D"/>
    <w:rsid w:val="00DE35CB"/>
    <w:rsid w:val="00DF21E9"/>
    <w:rsid w:val="00DF763A"/>
    <w:rsid w:val="00E00F14"/>
    <w:rsid w:val="00E06386"/>
    <w:rsid w:val="00E24EB4"/>
    <w:rsid w:val="00E320ED"/>
    <w:rsid w:val="00E33AFB"/>
    <w:rsid w:val="00E34218"/>
    <w:rsid w:val="00E4142D"/>
    <w:rsid w:val="00E46282"/>
    <w:rsid w:val="00E5216E"/>
    <w:rsid w:val="00E669AD"/>
    <w:rsid w:val="00E82344"/>
    <w:rsid w:val="00E84C82"/>
    <w:rsid w:val="00E84D64"/>
    <w:rsid w:val="00E87408"/>
    <w:rsid w:val="00E914C4"/>
    <w:rsid w:val="00E934F5"/>
    <w:rsid w:val="00E96961"/>
    <w:rsid w:val="00EA72EC"/>
    <w:rsid w:val="00EB11CB"/>
    <w:rsid w:val="00EB16F0"/>
    <w:rsid w:val="00EB275A"/>
    <w:rsid w:val="00EB786A"/>
    <w:rsid w:val="00EC1448"/>
    <w:rsid w:val="00EC1578"/>
    <w:rsid w:val="00EC1C72"/>
    <w:rsid w:val="00EC3CC9"/>
    <w:rsid w:val="00EC680A"/>
    <w:rsid w:val="00EE2BED"/>
    <w:rsid w:val="00EE374B"/>
    <w:rsid w:val="00EF6B12"/>
    <w:rsid w:val="00F071EA"/>
    <w:rsid w:val="00F11BB5"/>
    <w:rsid w:val="00F13C4C"/>
    <w:rsid w:val="00F1417B"/>
    <w:rsid w:val="00F17A5A"/>
    <w:rsid w:val="00F25A31"/>
    <w:rsid w:val="00F34B99"/>
    <w:rsid w:val="00F3580A"/>
    <w:rsid w:val="00F52DAB"/>
    <w:rsid w:val="00F543F0"/>
    <w:rsid w:val="00F57068"/>
    <w:rsid w:val="00F80EFA"/>
    <w:rsid w:val="00F81D29"/>
    <w:rsid w:val="00F91C4D"/>
    <w:rsid w:val="00F92FD9"/>
    <w:rsid w:val="00FA6684"/>
    <w:rsid w:val="00FA731E"/>
    <w:rsid w:val="00FB2B38"/>
    <w:rsid w:val="00FC6358"/>
    <w:rsid w:val="00FD01CF"/>
    <w:rsid w:val="00FD320D"/>
    <w:rsid w:val="00FE23DE"/>
    <w:rsid w:val="00FE666F"/>
    <w:rsid w:val="00FE7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qFormat/>
    <w:rsid w:val="00035925"/>
    <w:rPr>
      <w:rFonts w:ascii="宋体"/>
      <w:noProof/>
      <w:sz w:val="21"/>
      <w:lang w:val="en-US" w:eastAsia="zh-CN" w:bidi="ar-SA"/>
    </w:rPr>
  </w:style>
  <w:style w:type="paragraph" w:customStyle="1" w:styleId="a4">
    <w:name w:val="一级条标题"/>
    <w:next w:val="aff3"/>
    <w:link w:val="Char0"/>
    <w:uiPriority w:val="99"/>
    <w:qFormat/>
    <w:rsid w:val="001C149C"/>
    <w:pPr>
      <w:numPr>
        <w:ilvl w:val="1"/>
        <w:numId w:val="12"/>
      </w:numPr>
      <w:spacing w:beforeLines="50" w:afterLines="5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3"/>
    <w:link w:val="Char1"/>
    <w:uiPriority w:val="99"/>
    <w:qFormat/>
    <w:rsid w:val="001C149C"/>
    <w:pPr>
      <w:numPr>
        <w:numId w:val="12"/>
      </w:numPr>
      <w:spacing w:beforeLines="100" w:afterLines="100"/>
      <w:jc w:val="both"/>
      <w:outlineLvl w:val="1"/>
    </w:pPr>
    <w:rPr>
      <w:rFonts w:ascii="黑体" w:eastAsia="黑体"/>
      <w:sz w:val="21"/>
    </w:rPr>
  </w:style>
  <w:style w:type="paragraph" w:customStyle="1" w:styleId="a5">
    <w:name w:val="二级条标题"/>
    <w:basedOn w:val="a4"/>
    <w:next w:val="aff3"/>
    <w:link w:val="Char2"/>
    <w:uiPriority w:val="99"/>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5"/>
    <w:next w:val="aff3"/>
    <w:rsid w:val="00DB0990"/>
    <w:pPr>
      <w:numPr>
        <w:ilvl w:val="0"/>
        <w:numId w:val="0"/>
      </w:numPr>
      <w:outlineLvl w:val="4"/>
    </w:pPr>
  </w:style>
  <w:style w:type="paragraph" w:customStyle="1" w:styleId="a0">
    <w:name w:val="示例"/>
    <w:next w:val="aff8"/>
    <w:rsid w:val="005A5EAF"/>
    <w:pPr>
      <w:widowControl w:val="0"/>
      <w:numPr>
        <w:numId w:val="1"/>
      </w:numPr>
      <w:jc w:val="both"/>
    </w:pPr>
    <w:rPr>
      <w:rFonts w:ascii="宋体"/>
      <w:sz w:val="18"/>
      <w:szCs w:val="18"/>
    </w:rPr>
  </w:style>
  <w:style w:type="paragraph" w:customStyle="1" w:styleId="af4">
    <w:name w:val="数字编号列项（二级）"/>
    <w:rsid w:val="003E5729"/>
    <w:pPr>
      <w:numPr>
        <w:ilvl w:val="1"/>
        <w:numId w:val="20"/>
      </w:numPr>
      <w:tabs>
        <w:tab w:val="clear" w:pos="1271"/>
        <w:tab w:val="num" w:pos="1260"/>
      </w:tabs>
      <w:ind w:left="1259"/>
      <w:jc w:val="both"/>
    </w:pPr>
    <w:rPr>
      <w:rFonts w:ascii="宋体"/>
      <w:sz w:val="21"/>
    </w:rPr>
  </w:style>
  <w:style w:type="paragraph" w:customStyle="1" w:styleId="a6">
    <w:name w:val="四级条标题"/>
    <w:basedOn w:val="aff7"/>
    <w:next w:val="aff3"/>
    <w:uiPriority w:val="99"/>
    <w:qFormat/>
    <w:rsid w:val="001C149C"/>
    <w:pPr>
      <w:numPr>
        <w:ilvl w:val="4"/>
        <w:numId w:val="12"/>
      </w:numPr>
      <w:outlineLvl w:val="5"/>
    </w:pPr>
  </w:style>
  <w:style w:type="paragraph" w:customStyle="1" w:styleId="a7">
    <w:name w:val="五级条标题"/>
    <w:basedOn w:val="a6"/>
    <w:next w:val="aff3"/>
    <w:uiPriority w:val="99"/>
    <w:qFormat/>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e">
    <w:name w:val="注："/>
    <w:next w:val="aff3"/>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3">
    <w:name w:val="字母编号列项（一级）"/>
    <w:rsid w:val="003E5729"/>
    <w:pPr>
      <w:numPr>
        <w:numId w:val="20"/>
      </w:numPr>
      <w:jc w:val="both"/>
    </w:pPr>
    <w:rPr>
      <w:rFonts w:ascii="宋体"/>
      <w:sz w:val="21"/>
    </w:rPr>
  </w:style>
  <w:style w:type="paragraph" w:customStyle="1" w:styleId="ad">
    <w:name w:val="列项◆（三级）"/>
    <w:basedOn w:val="aff"/>
    <w:rsid w:val="00BE55CB"/>
    <w:pPr>
      <w:numPr>
        <w:ilvl w:val="2"/>
        <w:numId w:val="4"/>
      </w:numPr>
    </w:pPr>
    <w:rPr>
      <w:rFonts w:ascii="宋体"/>
      <w:szCs w:val="21"/>
    </w:rPr>
  </w:style>
  <w:style w:type="paragraph" w:customStyle="1" w:styleId="affb">
    <w:name w:val="编号列项（三级）"/>
    <w:rsid w:val="00DB0990"/>
    <w:rPr>
      <w:rFonts w:ascii="宋体"/>
      <w:sz w:val="21"/>
    </w:rPr>
  </w:style>
  <w:style w:type="paragraph" w:customStyle="1" w:styleId="af">
    <w:name w:val="示例×："/>
    <w:basedOn w:val="a3"/>
    <w:qFormat/>
    <w:rsid w:val="007E1980"/>
    <w:pPr>
      <w:numPr>
        <w:numId w:val="6"/>
      </w:numPr>
      <w:spacing w:beforeLines="0" w:afterLines="0"/>
      <w:outlineLvl w:val="9"/>
    </w:pPr>
    <w:rPr>
      <w:rFonts w:ascii="宋体" w:eastAsia="宋体"/>
      <w:sz w:val="18"/>
      <w:szCs w:val="18"/>
    </w:rPr>
  </w:style>
  <w:style w:type="paragraph" w:customStyle="1" w:styleId="affc">
    <w:name w:val="二级无"/>
    <w:basedOn w:val="a5"/>
    <w:rsid w:val="001C149C"/>
    <w:pPr>
      <w:spacing w:beforeLines="0" w:afterLines="0"/>
    </w:pPr>
    <w:rPr>
      <w:rFonts w:ascii="宋体" w:eastAsia="宋体"/>
    </w:rPr>
  </w:style>
  <w:style w:type="paragraph" w:customStyle="1" w:styleId="a8">
    <w:name w:val="注：（正文）"/>
    <w:basedOn w:val="afe"/>
    <w:next w:val="aff3"/>
    <w:qFormat/>
    <w:rsid w:val="00FD01CF"/>
    <w:pPr>
      <w:numPr>
        <w:numId w:val="13"/>
      </w:numPr>
    </w:pPr>
  </w:style>
  <w:style w:type="paragraph" w:customStyle="1" w:styleId="a2">
    <w:name w:val="注×：（正文）"/>
    <w:rsid w:val="000D718B"/>
    <w:pPr>
      <w:numPr>
        <w:numId w:val="5"/>
      </w:numPr>
      <w:jc w:val="both"/>
    </w:pPr>
    <w:rPr>
      <w:rFonts w:ascii="宋体"/>
      <w:sz w:val="18"/>
      <w:szCs w:val="18"/>
    </w:rPr>
  </w:style>
  <w:style w:type="paragraph" w:customStyle="1" w:styleId="affd">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5"/>
    <w:next w:val="aff"/>
    <w:rsid w:val="0074741B"/>
    <w:pPr>
      <w:jc w:val="left"/>
    </w:pPr>
  </w:style>
  <w:style w:type="paragraph" w:customStyle="1" w:styleId="afff1">
    <w:name w:val="标准书眉一"/>
    <w:rsid w:val="00083A09"/>
    <w:pPr>
      <w:jc w:val="both"/>
    </w:pPr>
  </w:style>
  <w:style w:type="paragraph" w:customStyle="1" w:styleId="afff2">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f"/>
    <w:next w:val="aff3"/>
    <w:qFormat/>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basedOn w:val="aff0"/>
    <w:uiPriority w:val="99"/>
    <w:rsid w:val="00083A09"/>
    <w:rPr>
      <w:noProof/>
      <w:color w:val="0000FF"/>
      <w:spacing w:val="0"/>
      <w:w w:val="100"/>
      <w:szCs w:val="21"/>
      <w:u w:val="single"/>
    </w:rPr>
  </w:style>
  <w:style w:type="character" w:customStyle="1" w:styleId="afff5">
    <w:name w:val="发布"/>
    <w:basedOn w:val="aff0"/>
    <w:rsid w:val="00C2314B"/>
    <w:rPr>
      <w:rFonts w:ascii="黑体" w:eastAsia="黑体"/>
      <w:spacing w:val="85"/>
      <w:w w:val="100"/>
      <w:position w:val="3"/>
      <w:sz w:val="28"/>
      <w:szCs w:val="28"/>
    </w:rPr>
  </w:style>
  <w:style w:type="paragraph" w:customStyle="1" w:styleId="afff6">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5">
    <w:name w:val="附录标识"/>
    <w:basedOn w:val="aff"/>
    <w:next w:val="aff3"/>
    <w:rsid w:val="00083A09"/>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3"/>
    <w:next w:val="aff3"/>
    <w:rsid w:val="00083A09"/>
    <w:pPr>
      <w:ind w:firstLineChars="0" w:firstLine="0"/>
      <w:jc w:val="center"/>
    </w:pPr>
    <w:rPr>
      <w:rFonts w:ascii="黑体" w:eastAsia="黑体"/>
    </w:rPr>
  </w:style>
  <w:style w:type="paragraph" w:customStyle="1" w:styleId="af0">
    <w:name w:val="附录表标号"/>
    <w:basedOn w:val="aff"/>
    <w:next w:val="aff3"/>
    <w:rsid w:val="00083A09"/>
    <w:pPr>
      <w:numPr>
        <w:numId w:val="22"/>
      </w:numPr>
      <w:spacing w:line="14" w:lineRule="exact"/>
      <w:jc w:val="center"/>
      <w:outlineLvl w:val="0"/>
    </w:pPr>
    <w:rPr>
      <w:color w:val="FFFFFF"/>
    </w:rPr>
  </w:style>
  <w:style w:type="paragraph" w:customStyle="1" w:styleId="af1">
    <w:name w:val="附录表标题"/>
    <w:basedOn w:val="aff"/>
    <w:next w:val="aff3"/>
    <w:rsid w:val="000D718B"/>
    <w:pPr>
      <w:numPr>
        <w:ilvl w:val="1"/>
        <w:numId w:val="22"/>
      </w:numPr>
      <w:spacing w:beforeLines="50" w:afterLines="50"/>
      <w:jc w:val="center"/>
    </w:pPr>
    <w:rPr>
      <w:rFonts w:ascii="黑体" w:eastAsia="黑体"/>
      <w:szCs w:val="21"/>
    </w:rPr>
  </w:style>
  <w:style w:type="paragraph" w:customStyle="1" w:styleId="af8">
    <w:name w:val="附录二级条标题"/>
    <w:basedOn w:val="aff"/>
    <w:next w:val="aff3"/>
    <w:rsid w:val="00083A09"/>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8"/>
    <w:rsid w:val="00BF617A"/>
    <w:pPr>
      <w:tabs>
        <w:tab w:val="clear" w:pos="360"/>
      </w:tabs>
      <w:spacing w:beforeLines="0" w:afterLines="0"/>
    </w:pPr>
    <w:rPr>
      <w:rFonts w:ascii="宋体" w:eastAsia="宋体"/>
      <w:szCs w:val="21"/>
    </w:rPr>
  </w:style>
  <w:style w:type="paragraph" w:customStyle="1" w:styleId="affff1">
    <w:name w:val="附录公式"/>
    <w:basedOn w:val="aff3"/>
    <w:next w:val="aff3"/>
    <w:link w:val="Char3"/>
    <w:qFormat/>
    <w:rsid w:val="00083A09"/>
  </w:style>
  <w:style w:type="character" w:customStyle="1" w:styleId="Char3">
    <w:name w:val="附录公式 Char"/>
    <w:basedOn w:val="Char"/>
    <w:link w:val="affff1"/>
    <w:rsid w:val="00083A09"/>
    <w:rPr>
      <w:rFonts w:ascii="宋体"/>
      <w:noProof/>
      <w:sz w:val="21"/>
      <w:lang w:val="en-US" w:eastAsia="zh-CN" w:bidi="ar-SA"/>
    </w:rPr>
  </w:style>
  <w:style w:type="paragraph" w:customStyle="1" w:styleId="affff2">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rsid w:val="00083A09"/>
    <w:pPr>
      <w:numPr>
        <w:ilvl w:val="4"/>
      </w:numPr>
      <w:tabs>
        <w:tab w:val="num" w:pos="360"/>
      </w:tabs>
      <w:outlineLvl w:val="4"/>
    </w:pPr>
  </w:style>
  <w:style w:type="paragraph" w:customStyle="1" w:styleId="affff3">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9"/>
      </w:numPr>
    </w:pPr>
    <w:rPr>
      <w:rFonts w:ascii="宋体"/>
      <w:sz w:val="21"/>
    </w:rPr>
  </w:style>
  <w:style w:type="paragraph" w:customStyle="1" w:styleId="afa">
    <w:name w:val="附录四级条标题"/>
    <w:basedOn w:val="af9"/>
    <w:next w:val="aff3"/>
    <w:rsid w:val="00083A09"/>
    <w:pPr>
      <w:numPr>
        <w:ilvl w:val="5"/>
      </w:numPr>
      <w:tabs>
        <w:tab w:val="num" w:pos="360"/>
      </w:tabs>
      <w:outlineLvl w:val="5"/>
    </w:pPr>
  </w:style>
  <w:style w:type="paragraph" w:customStyle="1" w:styleId="affff4">
    <w:name w:val="附录四级无"/>
    <w:basedOn w:val="afa"/>
    <w:rsid w:val="00BF617A"/>
    <w:pPr>
      <w:tabs>
        <w:tab w:val="clear" w:pos="360"/>
      </w:tabs>
      <w:spacing w:beforeLines="0" w:afterLines="0"/>
    </w:pPr>
    <w:rPr>
      <w:rFonts w:ascii="宋体" w:eastAsia="宋体"/>
      <w:szCs w:val="21"/>
    </w:rPr>
  </w:style>
  <w:style w:type="paragraph" w:customStyle="1" w:styleId="a9">
    <w:name w:val="附录图标号"/>
    <w:basedOn w:val="aff"/>
    <w:rsid w:val="00083A09"/>
    <w:pPr>
      <w:keepNext/>
      <w:pageBreakBefore/>
      <w:widowControl/>
      <w:numPr>
        <w:numId w:val="7"/>
      </w:numPr>
      <w:spacing w:line="14" w:lineRule="exact"/>
      <w:ind w:left="0" w:firstLine="363"/>
      <w:jc w:val="center"/>
      <w:outlineLvl w:val="0"/>
    </w:pPr>
    <w:rPr>
      <w:color w:val="FFFFFF"/>
    </w:rPr>
  </w:style>
  <w:style w:type="paragraph" w:customStyle="1" w:styleId="aa">
    <w:name w:val="附录图标题"/>
    <w:basedOn w:val="aff"/>
    <w:next w:val="aff3"/>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3"/>
    <w:rsid w:val="00083A09"/>
    <w:pPr>
      <w:numPr>
        <w:ilvl w:val="6"/>
      </w:numPr>
      <w:tabs>
        <w:tab w:val="num" w:pos="360"/>
      </w:tabs>
      <w:outlineLvl w:val="6"/>
    </w:pPr>
  </w:style>
  <w:style w:type="paragraph" w:customStyle="1" w:styleId="affff5">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3"/>
    <w:rsid w:val="00083A09"/>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3"/>
    <w:rsid w:val="00083A09"/>
    <w:pPr>
      <w:numPr>
        <w:ilvl w:val="2"/>
      </w:numPr>
      <w:tabs>
        <w:tab w:val="num" w:pos="360"/>
      </w:tabs>
      <w:autoSpaceDN w:val="0"/>
      <w:spacing w:beforeLines="50" w:afterLines="50"/>
      <w:outlineLvl w:val="2"/>
    </w:pPr>
  </w:style>
  <w:style w:type="paragraph" w:customStyle="1" w:styleId="affff6">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9"/>
      </w:numPr>
    </w:pPr>
    <w:rPr>
      <w:rFonts w:ascii="宋体"/>
      <w:noProof/>
      <w:sz w:val="21"/>
    </w:rPr>
  </w:style>
  <w:style w:type="paragraph" w:styleId="ae">
    <w:name w:val="footnote text"/>
    <w:basedOn w:val="aff"/>
    <w:rsid w:val="00074FBE"/>
    <w:pPr>
      <w:numPr>
        <w:numId w:val="10"/>
      </w:numPr>
      <w:snapToGrid w:val="0"/>
      <w:jc w:val="left"/>
    </w:pPr>
    <w:rPr>
      <w:rFonts w:ascii="宋体"/>
      <w:sz w:val="18"/>
      <w:szCs w:val="18"/>
    </w:rPr>
  </w:style>
  <w:style w:type="character" w:styleId="affff7">
    <w:name w:val="footnote reference"/>
    <w:basedOn w:val="aff0"/>
    <w:semiHidden/>
    <w:rsid w:val="00083A09"/>
    <w:rPr>
      <w:vertAlign w:val="superscript"/>
    </w:rPr>
  </w:style>
  <w:style w:type="paragraph" w:customStyle="1" w:styleId="affff8">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
    <w:name w:val="toc 3"/>
    <w:basedOn w:val="aff"/>
    <w:next w:val="aff"/>
    <w:autoRedefine/>
    <w:uiPriority w:val="39"/>
    <w:rsid w:val="00961C93"/>
    <w:pPr>
      <w:tabs>
        <w:tab w:val="right" w:leader="dot" w:pos="9241"/>
      </w:tabs>
      <w:ind w:firstLineChars="100" w:firstLine="102"/>
      <w:jc w:val="left"/>
    </w:pPr>
    <w:rPr>
      <w:rFonts w:ascii="宋体"/>
      <w:szCs w:val="21"/>
    </w:rPr>
  </w:style>
  <w:style w:type="paragraph" w:styleId="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9">
    <w:name w:val="toc 9"/>
    <w:basedOn w:val="aff"/>
    <w:next w:val="aff"/>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3"/>
    <w:qFormat/>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7"/>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3"/>
    <w:next w:val="aff3"/>
    <w:qFormat/>
    <w:rsid w:val="00083A09"/>
    <w:pPr>
      <w:ind w:firstLine="360"/>
    </w:pPr>
    <w:rPr>
      <w:sz w:val="18"/>
    </w:rPr>
  </w:style>
  <w:style w:type="paragraph" w:customStyle="1" w:styleId="afffff2">
    <w:name w:val="首示例"/>
    <w:next w:val="aff3"/>
    <w:link w:val="Char4"/>
    <w:qFormat/>
    <w:rsid w:val="00083A09"/>
    <w:pPr>
      <w:tabs>
        <w:tab w:val="num" w:pos="360"/>
      </w:tabs>
    </w:pPr>
    <w:rPr>
      <w:rFonts w:ascii="宋体" w:hAnsi="宋体"/>
      <w:kern w:val="2"/>
      <w:sz w:val="18"/>
      <w:szCs w:val="18"/>
    </w:rPr>
  </w:style>
  <w:style w:type="character" w:customStyle="1" w:styleId="Char4">
    <w:name w:val="首示例 Char"/>
    <w:basedOn w:val="aff0"/>
    <w:link w:val="afffff2"/>
    <w:rsid w:val="00083A09"/>
    <w:rPr>
      <w:rFonts w:ascii="宋体" w:hAnsi="宋体"/>
      <w:kern w:val="2"/>
      <w:sz w:val="18"/>
      <w:szCs w:val="18"/>
    </w:rPr>
  </w:style>
  <w:style w:type="paragraph" w:customStyle="1" w:styleId="afffff3">
    <w:name w:val="四级无"/>
    <w:basedOn w:val="a6"/>
    <w:rsid w:val="001C149C"/>
    <w:pPr>
      <w:spacing w:beforeLines="0" w:afterLines="0"/>
    </w:pPr>
    <w:rPr>
      <w:rFonts w:ascii="宋体" w:eastAsia="宋体"/>
    </w:rPr>
  </w:style>
  <w:style w:type="paragraph" w:styleId="10">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0">
    <w:name w:val="index 3"/>
    <w:basedOn w:val="aff"/>
    <w:next w:val="aff"/>
    <w:autoRedefine/>
    <w:rsid w:val="00083A09"/>
    <w:pPr>
      <w:ind w:left="630" w:hanging="210"/>
      <w:jc w:val="left"/>
    </w:pPr>
    <w:rPr>
      <w:rFonts w:ascii="Calibri" w:hAnsi="Calibri"/>
      <w:sz w:val="20"/>
      <w:szCs w:val="20"/>
    </w:rPr>
  </w:style>
  <w:style w:type="paragraph" w:styleId="40">
    <w:name w:val="index 4"/>
    <w:basedOn w:val="aff"/>
    <w:next w:val="aff"/>
    <w:autoRedefine/>
    <w:rsid w:val="00083A09"/>
    <w:pPr>
      <w:ind w:left="840" w:hanging="210"/>
      <w:jc w:val="left"/>
    </w:pPr>
    <w:rPr>
      <w:rFonts w:ascii="Calibri" w:hAnsi="Calibri"/>
      <w:sz w:val="20"/>
      <w:szCs w:val="20"/>
    </w:rPr>
  </w:style>
  <w:style w:type="paragraph" w:styleId="50">
    <w:name w:val="index 5"/>
    <w:basedOn w:val="aff"/>
    <w:next w:val="aff"/>
    <w:autoRedefine/>
    <w:rsid w:val="00083A09"/>
    <w:pPr>
      <w:ind w:left="1050" w:hanging="210"/>
      <w:jc w:val="left"/>
    </w:pPr>
    <w:rPr>
      <w:rFonts w:ascii="Calibri" w:hAnsi="Calibri"/>
      <w:sz w:val="20"/>
      <w:szCs w:val="20"/>
    </w:rPr>
  </w:style>
  <w:style w:type="paragraph" w:styleId="60">
    <w:name w:val="index 6"/>
    <w:basedOn w:val="aff"/>
    <w:next w:val="aff"/>
    <w:autoRedefine/>
    <w:rsid w:val="00083A09"/>
    <w:pPr>
      <w:ind w:left="1260" w:hanging="210"/>
      <w:jc w:val="left"/>
    </w:pPr>
    <w:rPr>
      <w:rFonts w:ascii="Calibri" w:hAnsi="Calibri"/>
      <w:sz w:val="20"/>
      <w:szCs w:val="20"/>
    </w:rPr>
  </w:style>
  <w:style w:type="paragraph" w:styleId="70">
    <w:name w:val="index 7"/>
    <w:basedOn w:val="aff"/>
    <w:next w:val="aff"/>
    <w:autoRedefine/>
    <w:rsid w:val="00083A09"/>
    <w:pPr>
      <w:ind w:left="1470" w:hanging="210"/>
      <w:jc w:val="left"/>
    </w:pPr>
    <w:rPr>
      <w:rFonts w:ascii="Calibri" w:hAnsi="Calibri"/>
      <w:sz w:val="20"/>
      <w:szCs w:val="20"/>
    </w:rPr>
  </w:style>
  <w:style w:type="paragraph" w:styleId="80">
    <w:name w:val="index 8"/>
    <w:basedOn w:val="aff"/>
    <w:next w:val="aff"/>
    <w:autoRedefine/>
    <w:rsid w:val="00083A09"/>
    <w:pPr>
      <w:ind w:left="1680" w:hanging="210"/>
      <w:jc w:val="left"/>
    </w:pPr>
    <w:rPr>
      <w:rFonts w:ascii="Calibri" w:hAnsi="Calibri"/>
      <w:sz w:val="20"/>
      <w:szCs w:val="20"/>
    </w:rPr>
  </w:style>
  <w:style w:type="paragraph" w:styleId="90">
    <w:name w:val="index 9"/>
    <w:basedOn w:val="aff"/>
    <w:next w:val="aff"/>
    <w:autoRedefine/>
    <w:rsid w:val="00083A09"/>
    <w:pPr>
      <w:ind w:left="1890" w:hanging="210"/>
      <w:jc w:val="left"/>
    </w:pPr>
    <w:rPr>
      <w:rFonts w:ascii="Calibri" w:hAnsi="Calibri"/>
      <w:sz w:val="20"/>
      <w:szCs w:val="20"/>
    </w:rPr>
  </w:style>
  <w:style w:type="paragraph" w:styleId="afffff4">
    <w:name w:val="index heading"/>
    <w:basedOn w:val="aff"/>
    <w:next w:val="10"/>
    <w:rsid w:val="00083A09"/>
    <w:pPr>
      <w:spacing w:before="120" w:after="120"/>
      <w:jc w:val="center"/>
    </w:pPr>
    <w:rPr>
      <w:rFonts w:ascii="Calibri" w:hAnsi="Calibri"/>
      <w:b/>
      <w:bCs/>
      <w:iCs/>
      <w:szCs w:val="20"/>
    </w:rPr>
  </w:style>
  <w:style w:type="paragraph" w:styleId="afffff5">
    <w:name w:val="caption"/>
    <w:basedOn w:val="aff"/>
    <w:next w:val="aff"/>
    <w:qFormat/>
    <w:rsid w:val="00083A09"/>
    <w:pPr>
      <w:spacing w:before="152" w:after="160"/>
    </w:pPr>
    <w:rPr>
      <w:rFonts w:ascii="Arial" w:eastAsia="黑体" w:hAnsi="Arial" w:cs="Arial"/>
      <w:sz w:val="20"/>
      <w:szCs w:val="20"/>
    </w:rPr>
  </w:style>
  <w:style w:type="paragraph" w:customStyle="1" w:styleId="afffff6">
    <w:name w:val="条文脚注"/>
    <w:basedOn w:val="ae"/>
    <w:rsid w:val="000D718B"/>
    <w:pPr>
      <w:numPr>
        <w:numId w:val="0"/>
      </w:numPr>
      <w:jc w:val="both"/>
    </w:pPr>
  </w:style>
  <w:style w:type="paragraph" w:customStyle="1" w:styleId="afffff7">
    <w:name w:val="图标脚注说明"/>
    <w:basedOn w:val="aff3"/>
    <w:rsid w:val="000D718B"/>
    <w:pPr>
      <w:ind w:left="840" w:firstLineChars="0" w:hanging="420"/>
    </w:pPr>
    <w:rPr>
      <w:sz w:val="18"/>
      <w:szCs w:val="18"/>
    </w:rPr>
  </w:style>
  <w:style w:type="paragraph" w:customStyle="1" w:styleId="afffff8">
    <w:name w:val="图表脚注说明"/>
    <w:basedOn w:val="aff"/>
    <w:rsid w:val="003912E7"/>
    <w:pPr>
      <w:ind w:left="544" w:hanging="181"/>
    </w:pPr>
    <w:rPr>
      <w:rFonts w:ascii="宋体"/>
      <w:sz w:val="18"/>
      <w:szCs w:val="18"/>
    </w:rPr>
  </w:style>
  <w:style w:type="paragraph" w:customStyle="1" w:styleId="afffff9">
    <w:name w:val="图的脚注"/>
    <w:next w:val="aff3"/>
    <w:autoRedefine/>
    <w:qFormat/>
    <w:rsid w:val="00083A09"/>
    <w:pPr>
      <w:widowControl w:val="0"/>
      <w:ind w:leftChars="200" w:left="840" w:hangingChars="200" w:hanging="420"/>
      <w:jc w:val="both"/>
    </w:pPr>
    <w:rPr>
      <w:rFonts w:ascii="宋体"/>
      <w:sz w:val="18"/>
    </w:rPr>
  </w:style>
  <w:style w:type="table" w:styleId="afffffa">
    <w:name w:val="Table Grid"/>
    <w:basedOn w:val="aff1"/>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
    <w:semiHidden/>
    <w:rsid w:val="00083A09"/>
    <w:pPr>
      <w:snapToGrid w:val="0"/>
      <w:jc w:val="left"/>
    </w:pPr>
  </w:style>
  <w:style w:type="character" w:styleId="afffffc">
    <w:name w:val="endnote reference"/>
    <w:basedOn w:val="aff0"/>
    <w:semiHidden/>
    <w:rsid w:val="00083A09"/>
    <w:rPr>
      <w:vertAlign w:val="superscript"/>
    </w:rPr>
  </w:style>
  <w:style w:type="paragraph" w:styleId="afffffd">
    <w:name w:val="Document Map"/>
    <w:basedOn w:val="aff"/>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rsid w:val="001C149C"/>
    <w:pPr>
      <w:spacing w:beforeLines="0" w:afterLines="0"/>
    </w:pPr>
    <w:rPr>
      <w:rFonts w:ascii="宋体" w:eastAsia="宋体"/>
    </w:rPr>
  </w:style>
  <w:style w:type="character" w:styleId="affffff0">
    <w:name w:val="page number"/>
    <w:basedOn w:val="aff0"/>
    <w:rsid w:val="00083A09"/>
    <w:rPr>
      <w:rFonts w:ascii="Times New Roman" w:eastAsia="宋体" w:hAnsi="Times New Roman"/>
      <w:sz w:val="18"/>
    </w:rPr>
  </w:style>
  <w:style w:type="paragraph" w:customStyle="1" w:styleId="affffff1">
    <w:name w:val="一级无"/>
    <w:basedOn w:val="a4"/>
    <w:rsid w:val="001C149C"/>
    <w:pPr>
      <w:spacing w:beforeLines="0" w:afterLines="0"/>
    </w:pPr>
    <w:rPr>
      <w:rFonts w:ascii="宋体" w:eastAsia="宋体"/>
    </w:rPr>
  </w:style>
  <w:style w:type="character" w:styleId="affffff2">
    <w:name w:val="FollowedHyperlink"/>
    <w:basedOn w:val="aff0"/>
    <w:rsid w:val="00083A09"/>
    <w:rPr>
      <w:color w:val="800080"/>
      <w:u w:val="single"/>
    </w:rPr>
  </w:style>
  <w:style w:type="paragraph" w:customStyle="1" w:styleId="af2">
    <w:name w:val="正文表标题"/>
    <w:next w:val="aff3"/>
    <w:rsid w:val="00083A09"/>
    <w:pPr>
      <w:numPr>
        <w:numId w:val="11"/>
      </w:numPr>
      <w:tabs>
        <w:tab w:val="num" w:pos="360"/>
      </w:tabs>
      <w:spacing w:beforeLines="50" w:afterLines="50"/>
      <w:jc w:val="center"/>
    </w:pPr>
    <w:rPr>
      <w:rFonts w:ascii="黑体" w:eastAsia="黑体"/>
      <w:sz w:val="21"/>
    </w:rPr>
  </w:style>
  <w:style w:type="paragraph" w:customStyle="1" w:styleId="affffff3">
    <w:name w:val="正文公式编号制表符"/>
    <w:basedOn w:val="aff3"/>
    <w:next w:val="aff3"/>
    <w:qFormat/>
    <w:rsid w:val="00EC680A"/>
    <w:pPr>
      <w:ind w:firstLineChars="0" w:firstLine="0"/>
    </w:pPr>
  </w:style>
  <w:style w:type="paragraph" w:customStyle="1" w:styleId="a1">
    <w:name w:val="正文图标题"/>
    <w:next w:val="aff3"/>
    <w:rsid w:val="006D6CF4"/>
    <w:pPr>
      <w:numPr>
        <w:numId w:val="14"/>
      </w:numPr>
      <w:spacing w:beforeLines="50" w:afterLines="50"/>
      <w:jc w:val="center"/>
    </w:pPr>
    <w:rPr>
      <w:rFonts w:ascii="黑体" w:eastAsia="黑体"/>
      <w:sz w:val="21"/>
    </w:rPr>
  </w:style>
  <w:style w:type="paragraph" w:customStyle="1" w:styleId="affffff4">
    <w:name w:val="终结线"/>
    <w:basedOn w:val="aff"/>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affffff7">
    <w:name w:val="annotation text"/>
    <w:basedOn w:val="aff"/>
    <w:link w:val="Char10"/>
    <w:qFormat/>
    <w:rsid w:val="00DB33B7"/>
    <w:pPr>
      <w:widowControl/>
      <w:ind w:firstLine="425"/>
      <w:jc w:val="left"/>
    </w:pPr>
  </w:style>
  <w:style w:type="paragraph" w:styleId="1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26">
    <w:name w:val="toc 2"/>
    <w:basedOn w:val="aff"/>
    <w:next w:val="aff"/>
    <w:autoRedefine/>
    <w:semiHidden/>
    <w:rsid w:val="00961C93"/>
    <w:pPr>
      <w:tabs>
        <w:tab w:val="right" w:leader="dot" w:pos="9241"/>
      </w:tabs>
    </w:pPr>
    <w:rPr>
      <w:rFonts w:ascii="宋体"/>
      <w:szCs w:val="21"/>
    </w:rPr>
  </w:style>
  <w:style w:type="character" w:customStyle="1" w:styleId="Char5">
    <w:name w:val="批注文字 Char"/>
    <w:basedOn w:val="aff0"/>
    <w:rsid w:val="00DB33B7"/>
    <w:rPr>
      <w:kern w:val="2"/>
      <w:sz w:val="21"/>
      <w:szCs w:val="24"/>
    </w:rPr>
  </w:style>
  <w:style w:type="character" w:styleId="affffff8">
    <w:name w:val="annotation reference"/>
    <w:qFormat/>
    <w:rsid w:val="00DB33B7"/>
    <w:rPr>
      <w:sz w:val="21"/>
      <w:szCs w:val="21"/>
    </w:rPr>
  </w:style>
  <w:style w:type="character" w:customStyle="1" w:styleId="Char0">
    <w:name w:val="一级条标题 Char"/>
    <w:link w:val="a4"/>
    <w:uiPriority w:val="99"/>
    <w:qFormat/>
    <w:locked/>
    <w:rsid w:val="00DB33B7"/>
    <w:rPr>
      <w:rFonts w:ascii="黑体" w:eastAsia="黑体"/>
      <w:sz w:val="21"/>
      <w:szCs w:val="21"/>
    </w:rPr>
  </w:style>
  <w:style w:type="character" w:customStyle="1" w:styleId="Char10">
    <w:name w:val="批注文字 Char1"/>
    <w:link w:val="affffff7"/>
    <w:qFormat/>
    <w:rsid w:val="00DB33B7"/>
    <w:rPr>
      <w:kern w:val="2"/>
      <w:sz w:val="21"/>
      <w:szCs w:val="24"/>
    </w:rPr>
  </w:style>
  <w:style w:type="paragraph" w:styleId="affffff9">
    <w:name w:val="Balloon Text"/>
    <w:basedOn w:val="aff"/>
    <w:link w:val="Char6"/>
    <w:rsid w:val="00DB33B7"/>
    <w:rPr>
      <w:sz w:val="18"/>
      <w:szCs w:val="18"/>
    </w:rPr>
  </w:style>
  <w:style w:type="character" w:customStyle="1" w:styleId="Char6">
    <w:name w:val="批注框文本 Char"/>
    <w:basedOn w:val="aff0"/>
    <w:link w:val="affffff9"/>
    <w:rsid w:val="00DB33B7"/>
    <w:rPr>
      <w:kern w:val="2"/>
      <w:sz w:val="18"/>
      <w:szCs w:val="18"/>
    </w:rPr>
  </w:style>
  <w:style w:type="character" w:customStyle="1" w:styleId="Char1">
    <w:name w:val="章标题 Char"/>
    <w:link w:val="a3"/>
    <w:uiPriority w:val="99"/>
    <w:qFormat/>
    <w:rsid w:val="00DB33B7"/>
    <w:rPr>
      <w:rFonts w:ascii="黑体" w:eastAsia="黑体"/>
      <w:sz w:val="21"/>
    </w:rPr>
  </w:style>
  <w:style w:type="paragraph" w:styleId="affffffa">
    <w:name w:val="List Paragraph"/>
    <w:basedOn w:val="aff"/>
    <w:link w:val="Char7"/>
    <w:uiPriority w:val="34"/>
    <w:qFormat/>
    <w:rsid w:val="00DB33B7"/>
    <w:pPr>
      <w:widowControl/>
      <w:ind w:firstLineChars="200" w:firstLine="420"/>
    </w:pPr>
    <w:rPr>
      <w:rFonts w:ascii="等线" w:eastAsia="等线" w:hAnsi="等线"/>
      <w:szCs w:val="22"/>
    </w:rPr>
  </w:style>
  <w:style w:type="character" w:customStyle="1" w:styleId="Char7">
    <w:name w:val="列出段落 Char"/>
    <w:link w:val="affffffa"/>
    <w:uiPriority w:val="34"/>
    <w:qFormat/>
    <w:rsid w:val="00DB33B7"/>
    <w:rPr>
      <w:rFonts w:ascii="等线" w:eastAsia="等线" w:hAnsi="等线"/>
      <w:kern w:val="2"/>
      <w:sz w:val="21"/>
      <w:szCs w:val="22"/>
    </w:rPr>
  </w:style>
  <w:style w:type="character" w:customStyle="1" w:styleId="12">
    <w:name w:val="批注文字 字符1"/>
    <w:qFormat/>
    <w:rsid w:val="00DF763A"/>
    <w:rPr>
      <w:kern w:val="2"/>
      <w:sz w:val="21"/>
      <w:szCs w:val="24"/>
    </w:rPr>
  </w:style>
  <w:style w:type="paragraph" w:styleId="affffffb">
    <w:name w:val="annotation subject"/>
    <w:basedOn w:val="affffff7"/>
    <w:next w:val="affffff7"/>
    <w:link w:val="Char8"/>
    <w:rsid w:val="00587D8C"/>
    <w:pPr>
      <w:widowControl w:val="0"/>
      <w:ind w:firstLine="0"/>
    </w:pPr>
    <w:rPr>
      <w:b/>
      <w:bCs/>
    </w:rPr>
  </w:style>
  <w:style w:type="character" w:customStyle="1" w:styleId="Char8">
    <w:name w:val="批注主题 Char"/>
    <w:basedOn w:val="Char10"/>
    <w:link w:val="affffffb"/>
    <w:rsid w:val="00587D8C"/>
    <w:rPr>
      <w:b/>
      <w:bCs/>
      <w:kern w:val="2"/>
      <w:sz w:val="21"/>
      <w:szCs w:val="24"/>
    </w:rPr>
  </w:style>
  <w:style w:type="paragraph" w:customStyle="1" w:styleId="Default">
    <w:name w:val="Default"/>
    <w:rsid w:val="00406362"/>
    <w:pPr>
      <w:widowControl w:val="0"/>
      <w:autoSpaceDE w:val="0"/>
      <w:autoSpaceDN w:val="0"/>
      <w:adjustRightInd w:val="0"/>
    </w:pPr>
    <w:rPr>
      <w:rFonts w:ascii="黑体" w:eastAsia="黑体" w:cs="黑体"/>
      <w:color w:val="000000"/>
      <w:sz w:val="24"/>
      <w:szCs w:val="24"/>
    </w:rPr>
  </w:style>
  <w:style w:type="character" w:customStyle="1" w:styleId="Char2">
    <w:name w:val="二级条标题 Char"/>
    <w:link w:val="a5"/>
    <w:uiPriority w:val="99"/>
    <w:qFormat/>
    <w:rsid w:val="006D17E0"/>
    <w:rPr>
      <w:rFonts w:ascii="黑体" w:eastAsia="黑体"/>
      <w:sz w:val="21"/>
      <w:szCs w:val="21"/>
    </w:rPr>
  </w:style>
  <w:style w:type="paragraph" w:styleId="affffffc">
    <w:name w:val="Revision"/>
    <w:hidden/>
    <w:uiPriority w:val="99"/>
    <w:semiHidden/>
    <w:rsid w:val="008318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1120</Words>
  <Characters>6390</Characters>
  <Application>Microsoft Office Word</Application>
  <DocSecurity>0</DocSecurity>
  <Lines>53</Lines>
  <Paragraphs>14</Paragraphs>
  <ScaleCrop>false</ScaleCrop>
  <Company>zle</Company>
  <LinksUpToDate>false</LinksUpToDate>
  <CharactersWithSpaces>7496</CharactersWithSpaces>
  <SharedDoc>false</SharedDoc>
  <HLinks>
    <vt:vector size="18" baseType="variant">
      <vt:variant>
        <vt:i4>1572919</vt:i4>
      </vt:variant>
      <vt:variant>
        <vt:i4>73</vt:i4>
      </vt:variant>
      <vt:variant>
        <vt:i4>0</vt:i4>
      </vt:variant>
      <vt:variant>
        <vt:i4>5</vt:i4>
      </vt:variant>
      <vt:variant>
        <vt:lpwstr/>
      </vt:variant>
      <vt:variant>
        <vt:lpwstr>_Toc41291502</vt:lpwstr>
      </vt:variant>
      <vt:variant>
        <vt:i4>1769527</vt:i4>
      </vt:variant>
      <vt:variant>
        <vt:i4>67</vt:i4>
      </vt:variant>
      <vt:variant>
        <vt:i4>0</vt:i4>
      </vt:variant>
      <vt:variant>
        <vt:i4>5</vt:i4>
      </vt:variant>
      <vt:variant>
        <vt:lpwstr/>
      </vt:variant>
      <vt:variant>
        <vt:lpwstr>_Toc41291501</vt:lpwstr>
      </vt:variant>
      <vt:variant>
        <vt:i4>1703991</vt:i4>
      </vt:variant>
      <vt:variant>
        <vt:i4>61</vt:i4>
      </vt:variant>
      <vt:variant>
        <vt:i4>0</vt:i4>
      </vt:variant>
      <vt:variant>
        <vt:i4>5</vt:i4>
      </vt:variant>
      <vt:variant>
        <vt:lpwstr/>
      </vt:variant>
      <vt:variant>
        <vt:lpwstr>_Toc41291500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胡露</cp:lastModifiedBy>
  <cp:revision>8</cp:revision>
  <dcterms:created xsi:type="dcterms:W3CDTF">2020-07-13T06:25:00Z</dcterms:created>
  <dcterms:modified xsi:type="dcterms:W3CDTF">2020-07-14T01:50:00Z</dcterms:modified>
</cp:coreProperties>
</file>