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86" w:rsidRDefault="00C37886" w:rsidP="00C37886">
      <w:pPr>
        <w:pStyle w:val="a5"/>
      </w:pPr>
      <w:proofErr w:type="gramStart"/>
      <w:r w:rsidRPr="00C37886">
        <w:rPr>
          <w:rFonts w:hint="eastAsia"/>
        </w:rPr>
        <w:t>坪山区</w:t>
      </w:r>
      <w:proofErr w:type="gramEnd"/>
      <w:r w:rsidRPr="00C37886">
        <w:rPr>
          <w:rFonts w:hint="eastAsia"/>
        </w:rPr>
        <w:t>新能源汽车产业园区企业质量状况分析报告</w:t>
      </w:r>
    </w:p>
    <w:p w:rsidR="00C37886" w:rsidRDefault="00C37886" w:rsidP="00C37886">
      <w:pPr>
        <w:pStyle w:val="a5"/>
      </w:pPr>
      <w:r w:rsidRPr="00C37886">
        <w:rPr>
          <w:rFonts w:hint="eastAsia"/>
        </w:rPr>
        <w:t>2019</w:t>
      </w:r>
      <w:r w:rsidR="00DC2E95">
        <w:rPr>
          <w:rFonts w:hint="eastAsia"/>
        </w:rPr>
        <w:t>年</w:t>
      </w:r>
      <w:r w:rsidR="00E33C96">
        <w:rPr>
          <w:rFonts w:hint="eastAsia"/>
        </w:rPr>
        <w:t>第三</w:t>
      </w:r>
      <w:r w:rsidRPr="00C37886">
        <w:rPr>
          <w:rFonts w:hint="eastAsia"/>
        </w:rPr>
        <w:t>季度</w:t>
      </w:r>
    </w:p>
    <w:p w:rsidR="00DC2E95" w:rsidRDefault="00DC2E95" w:rsidP="00DC2E95">
      <w:pPr>
        <w:ind w:firstLine="560"/>
      </w:pPr>
      <w:r>
        <w:rPr>
          <w:rFonts w:hint="eastAsia"/>
        </w:rPr>
        <w:t>深圳新能源汽车工作一直走在全国前列，是国内乃至全球推广应用新能源汽车最多的城市、全国首批新能源汽车示范推广试点城市。</w:t>
      </w:r>
      <w:r>
        <w:rPr>
          <w:rFonts w:hint="eastAsia"/>
        </w:rPr>
        <w:t>2009</w:t>
      </w:r>
      <w:r>
        <w:rPr>
          <w:rFonts w:hint="eastAsia"/>
        </w:rPr>
        <w:t>年，深圳作为首批“十城千辆”试点城市启动新能源汽车推广工作。</w:t>
      </w:r>
      <w:r>
        <w:rPr>
          <w:rFonts w:hint="eastAsia"/>
        </w:rPr>
        <w:t>2016</w:t>
      </w:r>
      <w:r>
        <w:rPr>
          <w:rFonts w:hint="eastAsia"/>
        </w:rPr>
        <w:t>年《深圳市新能源汽车产业基地综合发展规划》出台，明确提出打造深圳新能源汽车产业的先行区，承担起深圳市落实国家新能源汽车产业的重任。</w:t>
      </w:r>
      <w:r>
        <w:rPr>
          <w:rFonts w:hint="eastAsia"/>
        </w:rPr>
        <w:t>2017</w:t>
      </w:r>
      <w:r>
        <w:rPr>
          <w:rFonts w:hint="eastAsia"/>
        </w:rPr>
        <w:t>年，深圳公交车实现全面电动化，是全国乃至全球特大型城市中，首个实现公交全面电动化的城市。</w:t>
      </w:r>
      <w:r>
        <w:rPr>
          <w:rFonts w:hint="eastAsia"/>
        </w:rPr>
        <w:t>2018</w:t>
      </w:r>
      <w:r>
        <w:rPr>
          <w:rFonts w:hint="eastAsia"/>
        </w:rPr>
        <w:t>年，深圳市出台了《深圳市</w:t>
      </w:r>
      <w:r>
        <w:rPr>
          <w:rFonts w:hint="eastAsia"/>
        </w:rPr>
        <w:t>2018</w:t>
      </w:r>
      <w:r>
        <w:rPr>
          <w:rFonts w:hint="eastAsia"/>
        </w:rPr>
        <w:t>年新能源汽车推广应用财政支持政策》和《深圳市人民政府办公厅关于印发</w:t>
      </w:r>
      <w:r>
        <w:rPr>
          <w:rFonts w:hint="eastAsia"/>
        </w:rPr>
        <w:t>2018</w:t>
      </w:r>
      <w:r>
        <w:rPr>
          <w:rFonts w:hint="eastAsia"/>
        </w:rPr>
        <w:t>年“深圳蓝”可持续行动计划的通知》等政策，并安排约</w:t>
      </w:r>
      <w:r>
        <w:rPr>
          <w:rFonts w:hint="eastAsia"/>
        </w:rPr>
        <w:t>20</w:t>
      </w:r>
      <w:r>
        <w:rPr>
          <w:rFonts w:hint="eastAsia"/>
        </w:rPr>
        <w:t>亿元新能源汽车推广应用专项资金，重点支持新能源汽车车辆购置、充电基础设施建设等，进一步扩大新能源汽车推广应用规模，年内已基本实现出租车全面纯电动化，成为全球纯电动出租车规模最大的城市。</w:t>
      </w:r>
      <w:r>
        <w:rPr>
          <w:rFonts w:hint="eastAsia"/>
        </w:rPr>
        <w:t>2018</w:t>
      </w:r>
      <w:r>
        <w:rPr>
          <w:rFonts w:hint="eastAsia"/>
        </w:rPr>
        <w:t>年底，深圳新能源</w:t>
      </w:r>
      <w:proofErr w:type="gramStart"/>
      <w:r>
        <w:rPr>
          <w:rFonts w:hint="eastAsia"/>
        </w:rPr>
        <w:t>物流车</w:t>
      </w:r>
      <w:proofErr w:type="gramEnd"/>
      <w:r>
        <w:rPr>
          <w:rFonts w:hint="eastAsia"/>
        </w:rPr>
        <w:t>累计注册登记数量超过</w:t>
      </w:r>
      <w:r>
        <w:rPr>
          <w:rFonts w:hint="eastAsia"/>
        </w:rPr>
        <w:t>6.1</w:t>
      </w:r>
      <w:r>
        <w:rPr>
          <w:rFonts w:hint="eastAsia"/>
        </w:rPr>
        <w:t>万辆，深圳连续</w:t>
      </w:r>
      <w:r>
        <w:rPr>
          <w:rFonts w:hint="eastAsia"/>
        </w:rPr>
        <w:t>4</w:t>
      </w:r>
      <w:r>
        <w:rPr>
          <w:rFonts w:hint="eastAsia"/>
        </w:rPr>
        <w:t>年成为全球新能源</w:t>
      </w:r>
      <w:proofErr w:type="gramStart"/>
      <w:r>
        <w:rPr>
          <w:rFonts w:hint="eastAsia"/>
        </w:rPr>
        <w:t>物流车</w:t>
      </w:r>
      <w:proofErr w:type="gramEnd"/>
      <w:r>
        <w:rPr>
          <w:rFonts w:hint="eastAsia"/>
        </w:rPr>
        <w:t>数量最多的城市。深圳市在新能源汽车推广应用方面已经形成了具有地方特色的“深圳模式”。</w:t>
      </w:r>
    </w:p>
    <w:p w:rsidR="00DC2E95" w:rsidRDefault="00DC2E95" w:rsidP="00DC2E95">
      <w:pPr>
        <w:ind w:firstLine="560"/>
      </w:pPr>
      <w:r>
        <w:rPr>
          <w:rFonts w:hint="eastAsia"/>
        </w:rPr>
        <w:t>目前，深圳市已发展成为全球范围内新能源</w:t>
      </w:r>
      <w:proofErr w:type="gramStart"/>
      <w:r>
        <w:rPr>
          <w:rFonts w:hint="eastAsia"/>
        </w:rPr>
        <w:t>汽车产业链最完善</w:t>
      </w:r>
      <w:proofErr w:type="gramEnd"/>
      <w:r>
        <w:rPr>
          <w:rFonts w:hint="eastAsia"/>
        </w:rPr>
        <w:t>的城市之一，形成以比亚迪新能源汽车整车生产厂家为主导，比克电池、星源材质、新</w:t>
      </w:r>
      <w:proofErr w:type="gramStart"/>
      <w:r>
        <w:rPr>
          <w:rFonts w:hint="eastAsia"/>
        </w:rPr>
        <w:t>宙邦</w:t>
      </w:r>
      <w:proofErr w:type="gramEnd"/>
      <w:r>
        <w:rPr>
          <w:rFonts w:hint="eastAsia"/>
        </w:rPr>
        <w:t>等动力电池及原材料企业，大地和等驱动电机企业，</w:t>
      </w:r>
      <w:r>
        <w:rPr>
          <w:rFonts w:hint="eastAsia"/>
        </w:rPr>
        <w:lastRenderedPageBreak/>
        <w:t>欣旺达、汇川技术、威迈斯等电控系统企业，奥</w:t>
      </w:r>
      <w:proofErr w:type="gramStart"/>
      <w:r>
        <w:rPr>
          <w:rFonts w:hint="eastAsia"/>
        </w:rPr>
        <w:t>特</w:t>
      </w:r>
      <w:proofErr w:type="gramEnd"/>
      <w:r>
        <w:rPr>
          <w:rFonts w:hint="eastAsia"/>
        </w:rPr>
        <w:t>迅、科士达、巴斯巴等充电基础设施企业为配套的完善产业链，其中动力电池及原材料领域产值占比超过</w:t>
      </w:r>
      <w:r>
        <w:rPr>
          <w:rFonts w:hint="eastAsia"/>
        </w:rPr>
        <w:t>50%</w:t>
      </w:r>
      <w:r>
        <w:rPr>
          <w:rFonts w:hint="eastAsia"/>
        </w:rPr>
        <w:t>，整车、充电基础设施及系统检测等领域产值占比</w:t>
      </w:r>
      <w:r>
        <w:rPr>
          <w:rFonts w:hint="eastAsia"/>
        </w:rPr>
        <w:t>36%</w:t>
      </w:r>
      <w:r>
        <w:rPr>
          <w:rFonts w:hint="eastAsia"/>
        </w:rPr>
        <w:t>，驱动电机及电控系统领域产值</w:t>
      </w:r>
      <w:r>
        <w:rPr>
          <w:rFonts w:hint="eastAsia"/>
        </w:rPr>
        <w:t>13%</w:t>
      </w:r>
      <w:r>
        <w:rPr>
          <w:rFonts w:hint="eastAsia"/>
        </w:rPr>
        <w:t>。深圳市基本形成以整车生产为主导，动力电池及原材料、驱动电机、电控系统、充电基础设施等配套产业协同发展的完整产业链，并在各细分领域分别涌现出一批龙头品牌企业。</w:t>
      </w:r>
    </w:p>
    <w:p w:rsidR="00CA40B2" w:rsidRDefault="00DC2E95" w:rsidP="00CA40B2">
      <w:pPr>
        <w:ind w:firstLine="560"/>
      </w:pPr>
      <w:r w:rsidRPr="00DC2E95">
        <w:rPr>
          <w:rFonts w:hint="eastAsia"/>
        </w:rPr>
        <w:t>新能源汽车产业是</w:t>
      </w:r>
      <w:proofErr w:type="gramStart"/>
      <w:r w:rsidRPr="00DC2E95">
        <w:rPr>
          <w:rFonts w:hint="eastAsia"/>
        </w:rPr>
        <w:t>坪山区</w:t>
      </w:r>
      <w:proofErr w:type="gramEnd"/>
      <w:r w:rsidRPr="00DC2E95">
        <w:rPr>
          <w:rFonts w:hint="eastAsia"/>
        </w:rPr>
        <w:t>的三大主导产业之一，辖区内拥有国家级新能源汽车产业基地和以比亚迪、巴斯巴、新</w:t>
      </w:r>
      <w:proofErr w:type="gramStart"/>
      <w:r w:rsidRPr="00DC2E95">
        <w:rPr>
          <w:rFonts w:hint="eastAsia"/>
        </w:rPr>
        <w:t>宙邦</w:t>
      </w:r>
      <w:proofErr w:type="gramEnd"/>
      <w:r w:rsidRPr="00DC2E95">
        <w:rPr>
          <w:rFonts w:hint="eastAsia"/>
        </w:rPr>
        <w:t>等为代表的相关新能源企业</w:t>
      </w:r>
      <w:r w:rsidRPr="00DC2E95">
        <w:rPr>
          <w:rFonts w:hint="eastAsia"/>
        </w:rPr>
        <w:t>29</w:t>
      </w:r>
      <w:r w:rsidRPr="00DC2E95">
        <w:rPr>
          <w:rFonts w:hint="eastAsia"/>
        </w:rPr>
        <w:t>家</w:t>
      </w:r>
      <w:r>
        <w:rPr>
          <w:rFonts w:hint="eastAsia"/>
        </w:rPr>
        <w:t>。</w:t>
      </w:r>
      <w:r w:rsidR="000325EC">
        <w:rPr>
          <w:rFonts w:hint="eastAsia"/>
        </w:rPr>
        <w:t>基于</w:t>
      </w:r>
      <w:proofErr w:type="gramStart"/>
      <w:r w:rsidR="000325EC">
        <w:rPr>
          <w:rFonts w:hint="eastAsia"/>
        </w:rPr>
        <w:t>坪山区</w:t>
      </w:r>
      <w:proofErr w:type="gramEnd"/>
      <w:r w:rsidR="000325EC">
        <w:rPr>
          <w:rFonts w:hint="eastAsia"/>
        </w:rPr>
        <w:t>全国新能源产业知名品牌示范区创建项目（质量品牌标准建设部分）（合同市监委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16和补充合同</w:t>
      </w:r>
      <w:r w:rsidR="000325EC">
        <w:rPr>
          <w:rFonts w:hint="eastAsia"/>
        </w:rPr>
        <w:t>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20</w:t>
      </w:r>
      <w:r w:rsidR="000325EC">
        <w:rPr>
          <w:rFonts w:hint="eastAsia"/>
        </w:rPr>
        <w:t>）</w:t>
      </w:r>
      <w:r w:rsidR="00CA40B2">
        <w:rPr>
          <w:rFonts w:hint="eastAsia"/>
        </w:rPr>
        <w:t>，</w:t>
      </w:r>
      <w:r w:rsidR="008625ED">
        <w:rPr>
          <w:rFonts w:hint="eastAsia"/>
        </w:rPr>
        <w:t>为</w:t>
      </w:r>
      <w:r w:rsidR="00535826">
        <w:rPr>
          <w:rFonts w:hint="eastAsia"/>
        </w:rPr>
        <w:t>了解</w:t>
      </w:r>
      <w:proofErr w:type="gramStart"/>
      <w:r>
        <w:rPr>
          <w:rFonts w:hint="eastAsia"/>
        </w:rPr>
        <w:t>坪山</w:t>
      </w:r>
      <w:r w:rsidR="00535826">
        <w:t>区</w:t>
      </w:r>
      <w:proofErr w:type="gramEnd"/>
      <w:r>
        <w:rPr>
          <w:rFonts w:hint="eastAsia"/>
        </w:rPr>
        <w:t>新能源汽车产业</w:t>
      </w:r>
      <w:r w:rsidR="00535826">
        <w:rPr>
          <w:rFonts w:hint="eastAsia"/>
        </w:rPr>
        <w:t>整体</w:t>
      </w:r>
      <w:r w:rsidR="00535826">
        <w:t>情况</w:t>
      </w:r>
      <w:r w:rsidR="00535826">
        <w:rPr>
          <w:rFonts w:hint="eastAsia"/>
        </w:rPr>
        <w:t>和</w:t>
      </w:r>
      <w:r w:rsidR="000325EC">
        <w:rPr>
          <w:rFonts w:hint="eastAsia"/>
        </w:rPr>
        <w:t>重点企业</w:t>
      </w:r>
      <w:r w:rsidR="000325EC">
        <w:t>发展</w:t>
      </w:r>
      <w:r w:rsidR="00535826">
        <w:t>现状</w:t>
      </w:r>
      <w:r w:rsidR="00535826">
        <w:rPr>
          <w:rFonts w:hint="eastAsia"/>
        </w:rPr>
        <w:t>，</w:t>
      </w:r>
      <w:r w:rsidR="00481FE5">
        <w:rPr>
          <w:rFonts w:hint="eastAsia"/>
        </w:rPr>
        <w:t>稳步</w:t>
      </w:r>
      <w:r w:rsidR="00CA40B2">
        <w:t>推进坪山新能源汽车</w:t>
      </w:r>
      <w:r w:rsidR="000325EC">
        <w:t>产业</w:t>
      </w:r>
      <w:r w:rsidR="000325EC">
        <w:rPr>
          <w:rFonts w:hint="eastAsia"/>
        </w:rPr>
        <w:t>发展</w:t>
      </w:r>
      <w:r w:rsidR="008625ED">
        <w:t>，</w:t>
      </w:r>
      <w:r w:rsidR="00CA40B2">
        <w:rPr>
          <w:rFonts w:hint="eastAsia"/>
        </w:rPr>
        <w:t>项目组成员会同市市场监督管理局坪山</w:t>
      </w:r>
      <w:r w:rsidR="001334F0" w:rsidRPr="001334F0">
        <w:rPr>
          <w:rFonts w:hint="eastAsia"/>
        </w:rPr>
        <w:t>监管局有关部门领导开展了</w:t>
      </w:r>
      <w:proofErr w:type="gramStart"/>
      <w:r w:rsidR="00CA40B2">
        <w:rPr>
          <w:rFonts w:hint="eastAsia"/>
        </w:rPr>
        <w:t>坪山区</w:t>
      </w:r>
      <w:proofErr w:type="gramEnd"/>
      <w:r w:rsidR="00CA40B2">
        <w:rPr>
          <w:rFonts w:hint="eastAsia"/>
        </w:rPr>
        <w:t>新能源汽车产业园区企业质量状况调研工作，对园区主要新能源汽车企业</w:t>
      </w:r>
      <w:r w:rsidR="00CA40B2">
        <w:t>四个季度开展调研工作</w:t>
      </w:r>
      <w:r w:rsidR="00CA40B2">
        <w:rPr>
          <w:rFonts w:hint="eastAsia"/>
        </w:rPr>
        <w:t>，</w:t>
      </w:r>
      <w:r w:rsidR="00CA40B2">
        <w:t>并形成季度质量分析报告</w:t>
      </w:r>
      <w:r w:rsidR="00CA40B2">
        <w:rPr>
          <w:rFonts w:hint="eastAsia"/>
        </w:rPr>
        <w:t>。</w:t>
      </w:r>
    </w:p>
    <w:p w:rsidR="00CA40B2" w:rsidRDefault="00CA40B2" w:rsidP="00CA40B2">
      <w:pPr>
        <w:ind w:firstLine="560"/>
      </w:pPr>
      <w:r>
        <w:rPr>
          <w:rFonts w:hint="eastAsia"/>
        </w:rPr>
        <w:t>2</w:t>
      </w:r>
      <w:r>
        <w:t>019</w:t>
      </w:r>
      <w:r w:rsidR="00E33C96">
        <w:t>年第三</w:t>
      </w:r>
      <w:r>
        <w:t>季度工作情况如下</w:t>
      </w:r>
      <w:r>
        <w:rPr>
          <w:rFonts w:hint="eastAsia"/>
        </w:rPr>
        <w:t>：</w:t>
      </w:r>
    </w:p>
    <w:p w:rsidR="00CA40B2" w:rsidRDefault="00CA40B2" w:rsidP="00CA40B2">
      <w:pPr>
        <w:pStyle w:val="1"/>
        <w:ind w:firstLine="640"/>
      </w:pPr>
      <w:r>
        <w:rPr>
          <w:rFonts w:hint="eastAsia"/>
        </w:rPr>
        <w:t>一、调研方案</w:t>
      </w:r>
    </w:p>
    <w:p w:rsidR="000D59A4" w:rsidRDefault="00481FE5" w:rsidP="009F064D">
      <w:pPr>
        <w:ind w:firstLine="562"/>
      </w:pPr>
      <w:r w:rsidRPr="00CA40B2">
        <w:rPr>
          <w:rFonts w:hint="eastAsia"/>
          <w:b/>
        </w:rPr>
        <w:t>调研</w:t>
      </w:r>
      <w:r w:rsidRPr="00CA40B2">
        <w:rPr>
          <w:b/>
        </w:rPr>
        <w:t>方式</w:t>
      </w:r>
      <w:r w:rsidRPr="00CA40B2">
        <w:rPr>
          <w:rFonts w:hint="eastAsia"/>
          <w:b/>
        </w:rPr>
        <w:t>：</w:t>
      </w:r>
      <w:r w:rsidR="001334F0" w:rsidRPr="001334F0">
        <w:rPr>
          <w:rFonts w:hint="eastAsia"/>
        </w:rPr>
        <w:t>实地</w:t>
      </w:r>
      <w:r w:rsidR="000D59A4">
        <w:rPr>
          <w:rFonts w:hint="eastAsia"/>
        </w:rPr>
        <w:t>考察</w:t>
      </w:r>
      <w:r w:rsidR="001334F0" w:rsidRPr="001334F0">
        <w:t>、</w:t>
      </w:r>
      <w:r w:rsidR="001334F0" w:rsidRPr="001334F0">
        <w:rPr>
          <w:rFonts w:hint="eastAsia"/>
        </w:rPr>
        <w:t>企业自述、</w:t>
      </w:r>
      <w:r w:rsidR="00CA40B2">
        <w:rPr>
          <w:rFonts w:hint="eastAsia"/>
        </w:rPr>
        <w:t>线上</w:t>
      </w:r>
      <w:r w:rsidR="001334F0" w:rsidRPr="001334F0">
        <w:t>交流</w:t>
      </w:r>
      <w:r w:rsidR="00CA40B2">
        <w:rPr>
          <w:rFonts w:hint="eastAsia"/>
        </w:rPr>
        <w:t>、</w:t>
      </w:r>
      <w:r w:rsidR="00CA40B2">
        <w:t>调查问卷</w:t>
      </w:r>
      <w:r w:rsidR="001334F0" w:rsidRPr="001334F0">
        <w:rPr>
          <w:rFonts w:hint="eastAsia"/>
        </w:rPr>
        <w:t>等</w:t>
      </w:r>
      <w:r w:rsidR="001334F0" w:rsidRPr="001334F0">
        <w:t>多</w:t>
      </w:r>
      <w:r w:rsidR="001334F0" w:rsidRPr="001334F0">
        <w:rPr>
          <w:rFonts w:hint="eastAsia"/>
        </w:rPr>
        <w:t>形式</w:t>
      </w:r>
      <w:r w:rsidR="000D59A4">
        <w:rPr>
          <w:rFonts w:hint="eastAsia"/>
        </w:rPr>
        <w:t>相</w:t>
      </w:r>
      <w:r w:rsidR="001334F0" w:rsidRPr="001334F0">
        <w:t>结合的</w:t>
      </w:r>
      <w:r w:rsidR="001334F0" w:rsidRPr="001334F0">
        <w:rPr>
          <w:rFonts w:hint="eastAsia"/>
        </w:rPr>
        <w:t>方式</w:t>
      </w:r>
      <w:r w:rsidR="001F4036">
        <w:rPr>
          <w:rFonts w:hint="eastAsia"/>
        </w:rPr>
        <w:t>。</w:t>
      </w:r>
    </w:p>
    <w:p w:rsidR="008625ED" w:rsidRDefault="001F4036" w:rsidP="009F064D">
      <w:pPr>
        <w:ind w:firstLine="562"/>
      </w:pPr>
      <w:r w:rsidRPr="00CA40B2">
        <w:rPr>
          <w:rFonts w:hint="eastAsia"/>
          <w:b/>
        </w:rPr>
        <w:t>调研</w:t>
      </w:r>
      <w:r w:rsidRPr="00CA40B2">
        <w:rPr>
          <w:b/>
        </w:rPr>
        <w:t>内容：</w:t>
      </w:r>
      <w:r>
        <w:t>一是</w:t>
      </w:r>
      <w:r>
        <w:rPr>
          <w:rFonts w:hint="eastAsia"/>
        </w:rPr>
        <w:t>了解</w:t>
      </w:r>
      <w:r w:rsidR="001334F0" w:rsidRPr="001334F0">
        <w:rPr>
          <w:rFonts w:hint="eastAsia"/>
        </w:rPr>
        <w:t>园区</w:t>
      </w:r>
      <w:r w:rsidR="00731242">
        <w:rPr>
          <w:rFonts w:hint="eastAsia"/>
        </w:rPr>
        <w:t>各</w:t>
      </w:r>
      <w:r w:rsidR="001334F0" w:rsidRPr="001334F0">
        <w:t>企业</w:t>
      </w:r>
      <w:r>
        <w:rPr>
          <w:rFonts w:hint="eastAsia"/>
        </w:rPr>
        <w:t>生产</w:t>
      </w:r>
      <w:r>
        <w:t>经营</w:t>
      </w:r>
      <w:r>
        <w:rPr>
          <w:rFonts w:hint="eastAsia"/>
        </w:rPr>
        <w:t>情况，</w:t>
      </w:r>
      <w:r w:rsidR="000D59A4">
        <w:rPr>
          <w:rFonts w:hint="eastAsia"/>
        </w:rPr>
        <w:t>包括</w:t>
      </w:r>
      <w:r w:rsidR="000D59A4">
        <w:t>质量</w:t>
      </w:r>
      <w:r w:rsidR="000D59A4">
        <w:rPr>
          <w:rFonts w:hint="eastAsia"/>
        </w:rPr>
        <w:t>技术</w:t>
      </w:r>
      <w:r w:rsidR="000D59A4">
        <w:t>基础建设</w:t>
      </w:r>
      <w:r w:rsidR="000D59A4">
        <w:rPr>
          <w:rFonts w:hint="eastAsia"/>
        </w:rPr>
        <w:t>、</w:t>
      </w:r>
      <w:r w:rsidR="00357435">
        <w:t>管理体系建设、</w:t>
      </w:r>
      <w:r w:rsidR="000D59A4">
        <w:rPr>
          <w:rFonts w:hint="eastAsia"/>
        </w:rPr>
        <w:t>生产</w:t>
      </w:r>
      <w:r w:rsidR="000D59A4">
        <w:t>经营</w:t>
      </w:r>
      <w:r w:rsidR="000D59A4">
        <w:rPr>
          <w:rFonts w:hint="eastAsia"/>
        </w:rPr>
        <w:t>情况</w:t>
      </w:r>
      <w:r w:rsidR="000D59A4">
        <w:t>、</w:t>
      </w:r>
      <w:r w:rsidR="00F544CE">
        <w:rPr>
          <w:rFonts w:hint="eastAsia"/>
        </w:rPr>
        <w:t>品牌</w:t>
      </w:r>
      <w:r w:rsidR="00F544CE">
        <w:t>建设</w:t>
      </w:r>
      <w:r w:rsidR="00F544CE">
        <w:rPr>
          <w:rFonts w:hint="eastAsia"/>
        </w:rPr>
        <w:t>情况、</w:t>
      </w:r>
      <w:r w:rsidR="00841366">
        <w:rPr>
          <w:rFonts w:hint="eastAsia"/>
        </w:rPr>
        <w:t>发展</w:t>
      </w:r>
      <w:r w:rsidR="00841366">
        <w:t>面临的问题</w:t>
      </w:r>
      <w:r w:rsidR="00841366">
        <w:rPr>
          <w:rFonts w:hint="eastAsia"/>
        </w:rPr>
        <w:t>、</w:t>
      </w:r>
      <w:r w:rsidR="00841366">
        <w:t>对园区建设的</w:t>
      </w:r>
      <w:r w:rsidR="00841366">
        <w:rPr>
          <w:rFonts w:hint="eastAsia"/>
        </w:rPr>
        <w:t>意见</w:t>
      </w:r>
      <w:r w:rsidR="00841366">
        <w:t>等</w:t>
      </w:r>
      <w:r>
        <w:rPr>
          <w:rFonts w:hint="eastAsia"/>
        </w:rPr>
        <w:t>；二是</w:t>
      </w:r>
      <w:r>
        <w:t>产业基本情况</w:t>
      </w:r>
      <w:r w:rsidR="00841366">
        <w:rPr>
          <w:rFonts w:hint="eastAsia"/>
        </w:rPr>
        <w:t>，</w:t>
      </w:r>
      <w:r w:rsidR="00731242">
        <w:rPr>
          <w:rFonts w:hint="eastAsia"/>
        </w:rPr>
        <w:t>主要包括产业发展基础</w:t>
      </w:r>
      <w:r w:rsidR="00731242">
        <w:t>、</w:t>
      </w:r>
      <w:r w:rsidR="00731242">
        <w:rPr>
          <w:rFonts w:hint="eastAsia"/>
        </w:rPr>
        <w:t>产业链</w:t>
      </w:r>
      <w:r w:rsidR="00731242">
        <w:t>建设情况、</w:t>
      </w:r>
      <w:r w:rsidR="00731242">
        <w:rPr>
          <w:rFonts w:hint="eastAsia"/>
        </w:rPr>
        <w:t>产业</w:t>
      </w:r>
      <w:r w:rsidR="00731242">
        <w:t>竞争力、产业规划</w:t>
      </w:r>
      <w:r w:rsidR="00731242">
        <w:rPr>
          <w:rFonts w:hint="eastAsia"/>
        </w:rPr>
        <w:t>等。</w:t>
      </w:r>
    </w:p>
    <w:p w:rsidR="00135154" w:rsidRDefault="001F4036" w:rsidP="009F064D">
      <w:pPr>
        <w:ind w:firstLine="562"/>
      </w:pPr>
      <w:r w:rsidRPr="00CA40B2">
        <w:rPr>
          <w:rFonts w:hint="eastAsia"/>
          <w:b/>
        </w:rPr>
        <w:t>调研</w:t>
      </w:r>
      <w:r w:rsidRPr="00CA40B2">
        <w:rPr>
          <w:b/>
        </w:rPr>
        <w:t>目的</w:t>
      </w:r>
      <w:r w:rsidR="000D59A4" w:rsidRPr="00CA40B2">
        <w:rPr>
          <w:rFonts w:hint="eastAsia"/>
          <w:b/>
        </w:rPr>
        <w:t>：</w:t>
      </w:r>
      <w:r>
        <w:t>通过和企业深入接触，</w:t>
      </w:r>
      <w:r w:rsidR="00135154">
        <w:rPr>
          <w:rFonts w:hint="eastAsia"/>
        </w:rPr>
        <w:t>强化园区</w:t>
      </w:r>
      <w:r w:rsidR="00CA40B2">
        <w:rPr>
          <w:rFonts w:hint="eastAsia"/>
        </w:rPr>
        <w:t>新能源汽车</w:t>
      </w:r>
      <w:r w:rsidR="00481FE5">
        <w:rPr>
          <w:rFonts w:hint="eastAsia"/>
        </w:rPr>
        <w:t>企业</w:t>
      </w:r>
      <w:r>
        <w:t>的</w:t>
      </w:r>
      <w:r w:rsidR="00135154">
        <w:rPr>
          <w:rFonts w:hint="eastAsia"/>
        </w:rPr>
        <w:t>主体</w:t>
      </w:r>
      <w:r w:rsidR="00135154">
        <w:t>作用</w:t>
      </w:r>
      <w:r>
        <w:rPr>
          <w:rFonts w:hint="eastAsia"/>
        </w:rPr>
        <w:t>，</w:t>
      </w:r>
      <w:r w:rsidR="00135154">
        <w:rPr>
          <w:rFonts w:hint="eastAsia"/>
        </w:rPr>
        <w:t>调动</w:t>
      </w:r>
      <w:r w:rsidR="00135154">
        <w:t>企业参与的积极性</w:t>
      </w:r>
      <w:r w:rsidR="00135154">
        <w:rPr>
          <w:rFonts w:hint="eastAsia"/>
        </w:rPr>
        <w:t>，深入</w:t>
      </w:r>
      <w:r w:rsidR="00135154">
        <w:t>挖掘</w:t>
      </w:r>
      <w:r w:rsidR="00135154">
        <w:rPr>
          <w:rFonts w:hint="eastAsia"/>
        </w:rPr>
        <w:t>企业对</w:t>
      </w:r>
      <w:r w:rsidR="00135154">
        <w:t>园区建设的需求</w:t>
      </w:r>
      <w:r w:rsidR="00135154">
        <w:rPr>
          <w:rFonts w:hint="eastAsia"/>
        </w:rPr>
        <w:t>，进而</w:t>
      </w:r>
      <w:r w:rsidR="001334F0" w:rsidRPr="001334F0">
        <w:rPr>
          <w:rFonts w:hint="eastAsia"/>
        </w:rPr>
        <w:t>企业</w:t>
      </w:r>
      <w:r w:rsidR="001334F0" w:rsidRPr="001334F0">
        <w:t>对</w:t>
      </w:r>
      <w:r w:rsidR="00CA40B2">
        <w:t>产业</w:t>
      </w:r>
      <w:r w:rsidR="00CA40B2">
        <w:rPr>
          <w:rFonts w:hint="eastAsia"/>
        </w:rPr>
        <w:t>园区建设</w:t>
      </w:r>
      <w:r w:rsidR="001334F0" w:rsidRPr="001334F0">
        <w:t>的</w:t>
      </w:r>
      <w:r w:rsidR="009F45CF" w:rsidRPr="001334F0">
        <w:t>意见</w:t>
      </w:r>
      <w:r w:rsidR="009F45CF" w:rsidRPr="001334F0">
        <w:rPr>
          <w:rFonts w:hint="eastAsia"/>
        </w:rPr>
        <w:t>和</w:t>
      </w:r>
      <w:r w:rsidR="001334F0" w:rsidRPr="001334F0">
        <w:t>建议</w:t>
      </w:r>
      <w:r w:rsidR="00135154">
        <w:rPr>
          <w:rFonts w:hint="eastAsia"/>
        </w:rPr>
        <w:t>，</w:t>
      </w:r>
      <w:r w:rsidR="00CA40B2">
        <w:t>为</w:t>
      </w:r>
      <w:r w:rsidR="00135154">
        <w:rPr>
          <w:rFonts w:hint="eastAsia"/>
        </w:rPr>
        <w:t>更好</w:t>
      </w:r>
      <w:r w:rsidR="00135154">
        <w:t>的制定切实可行的产业</w:t>
      </w:r>
      <w:r w:rsidR="00CA40B2">
        <w:rPr>
          <w:rFonts w:hint="eastAsia"/>
        </w:rPr>
        <w:t>园</w:t>
      </w:r>
      <w:r w:rsidR="00135154">
        <w:rPr>
          <w:rFonts w:hint="eastAsia"/>
        </w:rPr>
        <w:t>区</w:t>
      </w:r>
      <w:r w:rsidR="00CA40B2">
        <w:rPr>
          <w:rFonts w:hint="eastAsia"/>
        </w:rPr>
        <w:t>建设</w:t>
      </w:r>
      <w:r w:rsidR="00CA40B2">
        <w:t>规划提供支撑</w:t>
      </w:r>
      <w:r w:rsidR="00135154">
        <w:rPr>
          <w:rFonts w:hint="eastAsia"/>
        </w:rPr>
        <w:t>。</w:t>
      </w:r>
    </w:p>
    <w:p w:rsidR="00D4306F" w:rsidRDefault="00530A34" w:rsidP="009F064D">
      <w:pPr>
        <w:ind w:firstLine="562"/>
      </w:pPr>
      <w:r w:rsidRPr="00CA40B2">
        <w:rPr>
          <w:rFonts w:hint="eastAsia"/>
          <w:b/>
        </w:rPr>
        <w:t>调研对象</w:t>
      </w:r>
      <w:r w:rsidRPr="00CA40B2">
        <w:rPr>
          <w:rFonts w:hint="eastAsia"/>
          <w:b/>
        </w:rPr>
        <w:t>:</w:t>
      </w:r>
      <w:r w:rsidR="00E33C96">
        <w:rPr>
          <w:rFonts w:hint="eastAsia"/>
        </w:rPr>
        <w:t>第三</w:t>
      </w:r>
      <w:r w:rsidR="00D4306F" w:rsidRPr="00D4306F">
        <w:rPr>
          <w:rFonts w:hint="eastAsia"/>
        </w:rPr>
        <w:t>季度调研</w:t>
      </w:r>
      <w:r w:rsidR="00CA40B2">
        <w:rPr>
          <w:rFonts w:hint="eastAsia"/>
        </w:rPr>
        <w:t>坪山新能源汽车产业园区相关</w:t>
      </w:r>
      <w:r>
        <w:t>企业</w:t>
      </w:r>
      <w:r w:rsidR="00CA40B2">
        <w:t>四家</w:t>
      </w:r>
      <w:r w:rsidR="00CA40B2">
        <w:rPr>
          <w:rFonts w:hint="eastAsia"/>
        </w:rPr>
        <w:t>：</w:t>
      </w:r>
    </w:p>
    <w:p w:rsidR="00E237DA" w:rsidRDefault="00E237DA" w:rsidP="00E237DA">
      <w:pPr>
        <w:ind w:firstLine="560"/>
        <w:rPr>
          <w:rFonts w:hint="eastAsia"/>
        </w:rPr>
      </w:pPr>
      <w:r>
        <w:rPr>
          <w:rFonts w:hint="eastAsia"/>
        </w:rPr>
        <w:t>深圳巴斯巴科技发展有限公司</w:t>
      </w:r>
    </w:p>
    <w:p w:rsidR="00E237DA" w:rsidRDefault="00E237DA" w:rsidP="00E237DA">
      <w:pPr>
        <w:ind w:firstLine="560"/>
        <w:rPr>
          <w:rFonts w:hint="eastAsia"/>
        </w:rPr>
      </w:pPr>
      <w:r>
        <w:rPr>
          <w:rFonts w:hint="eastAsia"/>
        </w:rPr>
        <w:t>深圳华美和汽车部件制造有限公司</w:t>
      </w:r>
    </w:p>
    <w:p w:rsidR="00E237DA" w:rsidRDefault="00E237DA" w:rsidP="00E237DA">
      <w:pPr>
        <w:ind w:firstLine="560"/>
        <w:rPr>
          <w:rFonts w:hint="eastAsia"/>
        </w:rPr>
      </w:pPr>
      <w:r>
        <w:rPr>
          <w:rFonts w:hint="eastAsia"/>
        </w:rPr>
        <w:t>深圳市中金岭南科技有限公司</w:t>
      </w:r>
    </w:p>
    <w:p w:rsidR="001334F0" w:rsidRDefault="00E237DA" w:rsidP="00E237DA">
      <w:pPr>
        <w:ind w:firstLine="560"/>
      </w:pPr>
      <w:proofErr w:type="gramStart"/>
      <w:r>
        <w:rPr>
          <w:rFonts w:hint="eastAsia"/>
        </w:rPr>
        <w:t>深圳众联能</w:t>
      </w:r>
      <w:proofErr w:type="gramEnd"/>
      <w:r>
        <w:rPr>
          <w:rFonts w:hint="eastAsia"/>
        </w:rPr>
        <w:t>创新能源科技有限公司</w:t>
      </w:r>
    </w:p>
    <w:p w:rsidR="00D4306F" w:rsidRDefault="007A3A5A" w:rsidP="00D4306F">
      <w:pPr>
        <w:ind w:firstLine="560"/>
      </w:pPr>
      <w:r w:rsidRPr="007A3A5A">
        <w:rPr>
          <w:rFonts w:hint="eastAsia"/>
        </w:rPr>
        <w:t>调研组成员：</w:t>
      </w:r>
      <w:r w:rsidR="00E33C96" w:rsidRPr="007A3A5A">
        <w:rPr>
          <w:rFonts w:hint="eastAsia"/>
        </w:rPr>
        <w:t>谭韵</w:t>
      </w:r>
      <w:r w:rsidRPr="007A3A5A">
        <w:rPr>
          <w:rFonts w:hint="eastAsia"/>
        </w:rPr>
        <w:t>（组长）、</w:t>
      </w:r>
      <w:r>
        <w:rPr>
          <w:rFonts w:hint="eastAsia"/>
        </w:rPr>
        <w:t>杨寓涵</w:t>
      </w:r>
      <w:r w:rsidRPr="007A3A5A">
        <w:rPr>
          <w:rFonts w:hint="eastAsia"/>
        </w:rPr>
        <w:t>、</w:t>
      </w:r>
      <w:r w:rsidR="00E33C96" w:rsidRPr="007A3A5A">
        <w:rPr>
          <w:rFonts w:hint="eastAsia"/>
        </w:rPr>
        <w:t>颜方沁</w:t>
      </w:r>
      <w:r w:rsidRPr="007A3A5A">
        <w:rPr>
          <w:rFonts w:hint="eastAsia"/>
        </w:rPr>
        <w:t>、吴萍、</w:t>
      </w:r>
      <w:proofErr w:type="gramStart"/>
      <w:r w:rsidRPr="007A3A5A">
        <w:rPr>
          <w:rFonts w:hint="eastAsia"/>
        </w:rPr>
        <w:t>蒋</w:t>
      </w:r>
      <w:proofErr w:type="gramEnd"/>
      <w:r w:rsidRPr="007A3A5A">
        <w:rPr>
          <w:rFonts w:hint="eastAsia"/>
        </w:rPr>
        <w:t>青青、王丽丽、崔媛媛、陈欣怡</w:t>
      </w:r>
    </w:p>
    <w:p w:rsidR="00D4306F" w:rsidRPr="001334F0" w:rsidRDefault="00F83834" w:rsidP="00F83834">
      <w:pPr>
        <w:pStyle w:val="1"/>
        <w:ind w:firstLine="640"/>
      </w:pPr>
      <w:r>
        <w:t>二</w:t>
      </w:r>
      <w:r>
        <w:rPr>
          <w:rFonts w:hint="eastAsia"/>
        </w:rPr>
        <w:t>、</w:t>
      </w:r>
      <w:r>
        <w:t>调研过程</w:t>
      </w:r>
    </w:p>
    <w:p w:rsidR="00ED564A" w:rsidRDefault="005C6CFB" w:rsidP="00F83834">
      <w:pPr>
        <w:ind w:firstLine="560"/>
      </w:pPr>
      <w:r>
        <w:rPr>
          <w:rFonts w:hint="eastAsia"/>
        </w:rPr>
        <w:t>调研</w:t>
      </w:r>
      <w:r>
        <w:t>期间，</w:t>
      </w:r>
      <w:r w:rsidR="00530A34" w:rsidRPr="001334F0">
        <w:rPr>
          <w:rFonts w:hint="eastAsia"/>
        </w:rPr>
        <w:t>各</w:t>
      </w:r>
      <w:r w:rsidR="00F83834">
        <w:rPr>
          <w:rFonts w:hint="eastAsia"/>
        </w:rPr>
        <w:t>新能源汽车产业</w:t>
      </w:r>
      <w:proofErr w:type="gramStart"/>
      <w:r w:rsidR="00F83834">
        <w:rPr>
          <w:rFonts w:hint="eastAsia"/>
        </w:rPr>
        <w:t>链</w:t>
      </w:r>
      <w:r w:rsidR="00530A34" w:rsidRPr="001334F0">
        <w:t>企业</w:t>
      </w:r>
      <w:proofErr w:type="gramEnd"/>
      <w:r w:rsidR="00530A34" w:rsidRPr="001334F0">
        <w:t>对本</w:t>
      </w:r>
      <w:r w:rsidR="00530A34" w:rsidRPr="001334F0">
        <w:rPr>
          <w:rFonts w:hint="eastAsia"/>
        </w:rPr>
        <w:t>次</w:t>
      </w:r>
      <w:r w:rsidR="00530A34" w:rsidRPr="001334F0">
        <w:t>调研</w:t>
      </w:r>
      <w:r w:rsidR="00530A34" w:rsidRPr="001334F0">
        <w:rPr>
          <w:rFonts w:hint="eastAsia"/>
        </w:rPr>
        <w:t>工作给予</w:t>
      </w:r>
      <w:r w:rsidR="00530A34" w:rsidRPr="001334F0">
        <w:t>了</w:t>
      </w:r>
      <w:r w:rsidR="00530A34">
        <w:rPr>
          <w:rFonts w:hint="eastAsia"/>
        </w:rPr>
        <w:t>极</w:t>
      </w:r>
      <w:r w:rsidR="00530A34" w:rsidRPr="001334F0">
        <w:rPr>
          <w:rFonts w:hint="eastAsia"/>
        </w:rPr>
        <w:t>大</w:t>
      </w:r>
      <w:r w:rsidR="00530A34" w:rsidRPr="001334F0">
        <w:t>的</w:t>
      </w:r>
      <w:r w:rsidR="00530A34" w:rsidRPr="001334F0">
        <w:rPr>
          <w:rFonts w:hint="eastAsia"/>
        </w:rPr>
        <w:t>支持。</w:t>
      </w:r>
      <w:r w:rsidR="001334F0" w:rsidRPr="001334F0">
        <w:t>调研组</w:t>
      </w:r>
      <w:r w:rsidR="00F83834">
        <w:rPr>
          <w:rFonts w:hint="eastAsia"/>
        </w:rPr>
        <w:t>对</w:t>
      </w:r>
      <w:proofErr w:type="gramStart"/>
      <w:r w:rsidR="00F83834">
        <w:rPr>
          <w:rFonts w:hint="eastAsia"/>
        </w:rPr>
        <w:t>坪山区</w:t>
      </w:r>
      <w:proofErr w:type="gramEnd"/>
      <w:r w:rsidR="00F83834">
        <w:rPr>
          <w:rFonts w:hint="eastAsia"/>
        </w:rPr>
        <w:t>四家新能源汽车产业</w:t>
      </w:r>
      <w:proofErr w:type="gramStart"/>
      <w:r w:rsidR="00F83834">
        <w:rPr>
          <w:rFonts w:hint="eastAsia"/>
        </w:rPr>
        <w:t>链企业</w:t>
      </w:r>
      <w:proofErr w:type="gramEnd"/>
      <w:r w:rsidR="00F83834">
        <w:t>不同身份</w:t>
      </w:r>
      <w:r w:rsidR="00F83834">
        <w:rPr>
          <w:rFonts w:hint="eastAsia"/>
        </w:rPr>
        <w:t>（包括但不限于</w:t>
      </w:r>
      <w:r w:rsidR="00F83834">
        <w:t>管理人员</w:t>
      </w:r>
      <w:r w:rsidR="00F83834">
        <w:rPr>
          <w:rFonts w:hint="eastAsia"/>
        </w:rPr>
        <w:t>、</w:t>
      </w:r>
      <w:r w:rsidR="00F83834">
        <w:t>技术人员和基层工作人员</w:t>
      </w:r>
      <w:r w:rsidR="00F83834">
        <w:rPr>
          <w:rFonts w:hint="eastAsia"/>
        </w:rPr>
        <w:t>）</w:t>
      </w:r>
      <w:r w:rsidR="00F83834">
        <w:t>的企业代表通过访问</w:t>
      </w:r>
      <w:r w:rsidR="00F83834">
        <w:rPr>
          <w:rFonts w:hint="eastAsia"/>
        </w:rPr>
        <w:t>、</w:t>
      </w:r>
      <w:r w:rsidR="00F83834">
        <w:t>问卷调查</w:t>
      </w:r>
      <w:r w:rsidR="00F83834">
        <w:rPr>
          <w:rFonts w:hint="eastAsia"/>
        </w:rPr>
        <w:t>、</w:t>
      </w:r>
      <w:r w:rsidR="00F83834">
        <w:t>电话</w:t>
      </w:r>
      <w:r w:rsidR="00F83834">
        <w:rPr>
          <w:rFonts w:hint="eastAsia"/>
        </w:rPr>
        <w:t>、</w:t>
      </w:r>
      <w:proofErr w:type="gramStart"/>
      <w:r w:rsidR="00F83834">
        <w:t>微信交流</w:t>
      </w:r>
      <w:proofErr w:type="gramEnd"/>
      <w:r w:rsidR="00F83834">
        <w:t>的方式展开充分交流</w:t>
      </w:r>
      <w:r w:rsidR="00F83834">
        <w:rPr>
          <w:rFonts w:hint="eastAsia"/>
        </w:rPr>
        <w:t>，</w:t>
      </w:r>
      <w:r w:rsidR="00F83834">
        <w:t>了解了</w:t>
      </w:r>
      <w:r w:rsidR="001334F0" w:rsidRPr="001334F0">
        <w:t>企业</w:t>
      </w:r>
      <w:r w:rsidR="001334F0" w:rsidRPr="001334F0">
        <w:rPr>
          <w:rFonts w:hint="eastAsia"/>
        </w:rPr>
        <w:t>发展</w:t>
      </w:r>
      <w:r w:rsidR="00F83834">
        <w:t>历程、</w:t>
      </w:r>
      <w:r w:rsidR="001334F0" w:rsidRPr="001334F0">
        <w:t>标准</w:t>
      </w:r>
      <w:r w:rsidR="00F83834">
        <w:t>化</w:t>
      </w:r>
      <w:r w:rsidR="001334F0" w:rsidRPr="001334F0">
        <w:t>、检测、认证</w:t>
      </w:r>
      <w:r w:rsidR="001334F0" w:rsidRPr="001334F0">
        <w:rPr>
          <w:rFonts w:hint="eastAsia"/>
        </w:rPr>
        <w:t>等质量基础建设</w:t>
      </w:r>
      <w:r w:rsidR="001334F0" w:rsidRPr="001334F0">
        <w:t>及其</w:t>
      </w:r>
      <w:r w:rsidR="001334F0" w:rsidRPr="001334F0">
        <w:rPr>
          <w:rFonts w:hint="eastAsia"/>
        </w:rPr>
        <w:t>成效、</w:t>
      </w:r>
      <w:r w:rsidR="001334F0" w:rsidRPr="001334F0">
        <w:t>品牌</w:t>
      </w:r>
      <w:r w:rsidR="001334F0" w:rsidRPr="001334F0">
        <w:rPr>
          <w:rFonts w:hint="eastAsia"/>
        </w:rPr>
        <w:t>建设及其</w:t>
      </w:r>
      <w:r w:rsidR="001334F0" w:rsidRPr="001334F0">
        <w:t>成效、企业</w:t>
      </w:r>
      <w:r w:rsidR="001334F0" w:rsidRPr="001334F0">
        <w:rPr>
          <w:rFonts w:hint="eastAsia"/>
        </w:rPr>
        <w:t>战略</w:t>
      </w:r>
      <w:r w:rsidR="001334F0" w:rsidRPr="001334F0">
        <w:t>规划</w:t>
      </w:r>
      <w:r w:rsidR="001334F0" w:rsidRPr="001334F0">
        <w:rPr>
          <w:rFonts w:hint="eastAsia"/>
        </w:rPr>
        <w:t>、</w:t>
      </w:r>
      <w:r w:rsidR="001334F0" w:rsidRPr="001334F0">
        <w:t>市场</w:t>
      </w:r>
      <w:r w:rsidR="001334F0" w:rsidRPr="001334F0">
        <w:rPr>
          <w:rFonts w:hint="eastAsia"/>
        </w:rPr>
        <w:t>开拓等</w:t>
      </w:r>
      <w:r w:rsidR="001334F0" w:rsidRPr="001334F0">
        <w:t>情况</w:t>
      </w:r>
      <w:r w:rsidR="001334F0" w:rsidRPr="001334F0">
        <w:rPr>
          <w:rFonts w:hint="eastAsia"/>
        </w:rPr>
        <w:t>，并深入</w:t>
      </w:r>
      <w:r w:rsidR="00F83834">
        <w:t>采集</w:t>
      </w:r>
      <w:r w:rsidR="001334F0" w:rsidRPr="001334F0">
        <w:t>了企业进一步</w:t>
      </w:r>
      <w:r w:rsidR="001334F0" w:rsidRPr="001334F0">
        <w:rPr>
          <w:rFonts w:hint="eastAsia"/>
        </w:rPr>
        <w:t>发展面临</w:t>
      </w:r>
      <w:r w:rsidR="001334F0" w:rsidRPr="001334F0">
        <w:t>的</w:t>
      </w:r>
      <w:r w:rsidR="001334F0" w:rsidRPr="001334F0">
        <w:rPr>
          <w:rFonts w:hint="eastAsia"/>
        </w:rPr>
        <w:t>问题，</w:t>
      </w:r>
      <w:r w:rsidR="001334F0" w:rsidRPr="001334F0">
        <w:t>如</w:t>
      </w:r>
      <w:r w:rsidR="001334F0" w:rsidRPr="001334F0">
        <w:rPr>
          <w:rFonts w:hint="eastAsia"/>
        </w:rPr>
        <w:t>对</w:t>
      </w:r>
      <w:r w:rsidR="001334F0" w:rsidRPr="001334F0">
        <w:t>人才</w:t>
      </w:r>
      <w:r w:rsidR="001334F0" w:rsidRPr="001334F0">
        <w:rPr>
          <w:rFonts w:hint="eastAsia"/>
        </w:rPr>
        <w:t>、技术、基础</w:t>
      </w:r>
      <w:r w:rsidR="001334F0" w:rsidRPr="001334F0">
        <w:t>配套设施</w:t>
      </w:r>
      <w:r w:rsidR="001334F0" w:rsidRPr="001334F0">
        <w:rPr>
          <w:rFonts w:hint="eastAsia"/>
        </w:rPr>
        <w:t>等方面</w:t>
      </w:r>
      <w:r w:rsidR="001334F0" w:rsidRPr="001334F0">
        <w:t>的需求</w:t>
      </w:r>
      <w:r w:rsidR="001334F0" w:rsidRPr="001334F0">
        <w:rPr>
          <w:rFonts w:hint="eastAsia"/>
        </w:rPr>
        <w:t>，以及可采取</w:t>
      </w:r>
      <w:r w:rsidR="001334F0" w:rsidRPr="001334F0">
        <w:t>的</w:t>
      </w:r>
      <w:r w:rsidR="001334F0" w:rsidRPr="001334F0">
        <w:rPr>
          <w:rFonts w:hint="eastAsia"/>
        </w:rPr>
        <w:t>相应</w:t>
      </w:r>
      <w:r w:rsidR="001334F0" w:rsidRPr="001334F0">
        <w:t>改进措施</w:t>
      </w:r>
      <w:r w:rsidR="00F83834">
        <w:rPr>
          <w:rFonts w:hint="eastAsia"/>
        </w:rPr>
        <w:t>，</w:t>
      </w:r>
      <w:r w:rsidR="00F83834">
        <w:t>以及对政府工作的意见和建议</w:t>
      </w:r>
      <w:r w:rsidR="001334F0" w:rsidRPr="001334F0">
        <w:t>。</w:t>
      </w:r>
    </w:p>
    <w:p w:rsidR="00E237DA" w:rsidRDefault="00E237DA" w:rsidP="00E237DA">
      <w:pPr>
        <w:pStyle w:val="1"/>
        <w:ind w:firstLine="640"/>
      </w:pPr>
      <w:r>
        <w:t>三</w:t>
      </w:r>
      <w:r>
        <w:rPr>
          <w:rFonts w:hint="eastAsia"/>
        </w:rPr>
        <w:t>、</w:t>
      </w:r>
      <w:r>
        <w:t>调研信息</w:t>
      </w:r>
    </w:p>
    <w:p w:rsidR="00E237DA" w:rsidRDefault="00E237DA" w:rsidP="00E237DA">
      <w:pPr>
        <w:pStyle w:val="2"/>
        <w:ind w:firstLine="602"/>
      </w:pPr>
      <w:r>
        <w:rPr>
          <w:rFonts w:hint="eastAsia"/>
        </w:rPr>
        <w:t>1</w:t>
      </w:r>
      <w:r>
        <w:t xml:space="preserve">. </w:t>
      </w:r>
      <w:r>
        <w:rPr>
          <w:rFonts w:hint="eastAsia"/>
        </w:rPr>
        <w:t>深圳巴斯巴科技发展有限公司</w:t>
      </w:r>
    </w:p>
    <w:p w:rsidR="00E237DA" w:rsidRDefault="00E237DA" w:rsidP="00E237DA">
      <w:pPr>
        <w:ind w:firstLine="560"/>
        <w:jc w:val="center"/>
      </w:pPr>
      <w:r>
        <w:rPr>
          <w:noProof/>
        </w:rPr>
        <w:drawing>
          <wp:inline distT="0" distB="0" distL="0" distR="0" wp14:anchorId="4CCF0698" wp14:editId="5FB271B3">
            <wp:extent cx="121920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19200" cy="1181100"/>
                    </a:xfrm>
                    <a:prstGeom prst="rect">
                      <a:avLst/>
                    </a:prstGeom>
                  </pic:spPr>
                </pic:pic>
              </a:graphicData>
            </a:graphic>
          </wp:inline>
        </w:drawing>
      </w:r>
    </w:p>
    <w:p w:rsidR="00E237DA" w:rsidRDefault="00E237DA" w:rsidP="00E237DA">
      <w:pPr>
        <w:ind w:firstLine="560"/>
      </w:pPr>
      <w:r w:rsidRPr="00E237DA">
        <w:rPr>
          <w:rFonts w:hint="eastAsia"/>
        </w:rPr>
        <w:t>深圳巴斯巴科技发展有限公司成立于</w:t>
      </w:r>
      <w:r w:rsidRPr="00E237DA">
        <w:rPr>
          <w:rFonts w:hint="eastAsia"/>
        </w:rPr>
        <w:t>2010</w:t>
      </w:r>
      <w:r w:rsidRPr="00E237DA">
        <w:rPr>
          <w:rFonts w:hint="eastAsia"/>
        </w:rPr>
        <w:t>年</w:t>
      </w:r>
      <w:r w:rsidRPr="00E237DA">
        <w:rPr>
          <w:rFonts w:hint="eastAsia"/>
        </w:rPr>
        <w:t>04</w:t>
      </w:r>
      <w:r w:rsidRPr="00E237DA">
        <w:rPr>
          <w:rFonts w:hint="eastAsia"/>
        </w:rPr>
        <w:t>月</w:t>
      </w:r>
      <w:r w:rsidRPr="00E237DA">
        <w:rPr>
          <w:rFonts w:hint="eastAsia"/>
        </w:rPr>
        <w:t>07</w:t>
      </w:r>
      <w:r w:rsidRPr="00E237DA">
        <w:rPr>
          <w:rFonts w:hint="eastAsia"/>
        </w:rPr>
        <w:t>日，注册地位于深圳市坪山新区坪山大工业区兰竹东路</w:t>
      </w:r>
      <w:r w:rsidRPr="00E237DA">
        <w:rPr>
          <w:rFonts w:hint="eastAsia"/>
        </w:rPr>
        <w:t>8</w:t>
      </w:r>
      <w:r w:rsidRPr="00E237DA">
        <w:rPr>
          <w:rFonts w:hint="eastAsia"/>
        </w:rPr>
        <w:t>号同力兴工业厂区</w:t>
      </w:r>
      <w:r w:rsidRPr="00E237DA">
        <w:rPr>
          <w:rFonts w:hint="eastAsia"/>
        </w:rPr>
        <w:t>1</w:t>
      </w:r>
      <w:r w:rsidRPr="00E237DA">
        <w:rPr>
          <w:rFonts w:hint="eastAsia"/>
        </w:rPr>
        <w:t>号厂房</w:t>
      </w:r>
      <w:r w:rsidRPr="00E237DA">
        <w:rPr>
          <w:rFonts w:hint="eastAsia"/>
        </w:rPr>
        <w:t>1-3</w:t>
      </w:r>
      <w:r w:rsidRPr="00E237DA">
        <w:rPr>
          <w:rFonts w:hint="eastAsia"/>
        </w:rPr>
        <w:t>层，法定代表人为林国军。</w:t>
      </w:r>
    </w:p>
    <w:p w:rsidR="00E237DA" w:rsidRDefault="00E237DA" w:rsidP="00E237DA">
      <w:pPr>
        <w:ind w:firstLine="560"/>
      </w:pPr>
      <w:r w:rsidRPr="00E237DA">
        <w:rPr>
          <w:rFonts w:hint="eastAsia"/>
        </w:rPr>
        <w:t>经营范围包括一般经营项目是：母排、充电连接器、高压连接器、充电插座、充电插头、机电设备、电气设备、模具、压铸件、动力电池箱、智能智造自动化设备、直流充电桩、交流充电桩、新能源汽车动力总成控制系统、电机控制器、电机、变速箱、整车控制器、车载终端、空压机、转向泵、电源设备、充电设备、智能控制及平台软件、高压线束、高压配电箱、高压直流接触器、继电器、电子锁、传感器等汽车电子零部件产品的技术开发和销售；投资兴办实业；货物及技术进出口。</w:t>
      </w:r>
    </w:p>
    <w:p w:rsidR="00E237DA" w:rsidRDefault="00E237DA" w:rsidP="00E237DA">
      <w:pPr>
        <w:ind w:firstLine="560"/>
      </w:pPr>
      <w:r w:rsidRPr="00E237DA">
        <w:rPr>
          <w:rFonts w:hint="eastAsia"/>
        </w:rPr>
        <w:t>许可经营项目是：母排、充电连接器、高压连接器、充电插座、充电插头、机电设备、电气设备、模具、压铸件、动力电池箱、智能智造自动化设备、直流充电桩、交流充电桩、新能源汽车动力总成控制系统、电机控制器、电机、变速箱、整车控制器、车载终端、空压机、转向泵、电源设备、充电设备、高压线束、高压配电箱、高压直流接触器、继电器、电子锁、传感器等汽车电子零部件产品的生产；充电桩、充电站安装工程；第一类医疗器械、第二类医疗器械、红外线体温计、医用护目镜、医用口罩等系列产品的研发、生产与销售。</w:t>
      </w:r>
    </w:p>
    <w:p w:rsidR="00E237DA" w:rsidRDefault="00E237DA" w:rsidP="00E237DA">
      <w:pPr>
        <w:ind w:firstLine="560"/>
      </w:pPr>
      <w:r w:rsidRPr="00E237DA">
        <w:rPr>
          <w:rFonts w:hint="eastAsia"/>
        </w:rPr>
        <w:t>巴斯巴科技</w:t>
      </w:r>
      <w:r>
        <w:rPr>
          <w:rFonts w:hint="eastAsia"/>
        </w:rPr>
        <w:t>以高压大电流端子技术和精密</w:t>
      </w:r>
      <w:r w:rsidR="004A14F8">
        <w:rPr>
          <w:rFonts w:hint="eastAsia"/>
        </w:rPr>
        <w:t>模具制造技术为核心，不断提升连接器、母排、充电枪</w:t>
      </w:r>
      <w:r w:rsidR="004A14F8">
        <w:rPr>
          <w:rFonts w:hint="eastAsia"/>
        </w:rPr>
        <w:t>/</w:t>
      </w:r>
      <w:r w:rsidR="004A14F8">
        <w:rPr>
          <w:rFonts w:hint="eastAsia"/>
        </w:rPr>
        <w:t>座、</w:t>
      </w:r>
      <w:r w:rsidR="004A14F8">
        <w:rPr>
          <w:rFonts w:hint="eastAsia"/>
        </w:rPr>
        <w:t>PDU</w:t>
      </w:r>
      <w:r w:rsidR="004A14F8">
        <w:rPr>
          <w:rFonts w:hint="eastAsia"/>
        </w:rPr>
        <w:t>、</w:t>
      </w:r>
      <w:r w:rsidR="004A14F8">
        <w:t>电机控制器</w:t>
      </w:r>
      <w:r w:rsidR="004A14F8">
        <w:rPr>
          <w:rFonts w:hint="eastAsia"/>
        </w:rPr>
        <w:t>、</w:t>
      </w:r>
      <w:r w:rsidR="004A14F8">
        <w:t>高压电线束等高压连接管件部件的尖端研发</w:t>
      </w:r>
      <w:r w:rsidR="004A14F8">
        <w:rPr>
          <w:rFonts w:hint="eastAsia"/>
        </w:rPr>
        <w:t>、</w:t>
      </w:r>
      <w:r w:rsidR="004A14F8">
        <w:t>制造能力</w:t>
      </w:r>
      <w:r w:rsidR="004A14F8">
        <w:rPr>
          <w:rFonts w:hint="eastAsia"/>
        </w:rPr>
        <w:t>，</w:t>
      </w:r>
      <w:r w:rsidR="004A14F8">
        <w:t>全面拓展电动汽车高压连接部件的开发</w:t>
      </w:r>
      <w:r w:rsidR="004A14F8">
        <w:rPr>
          <w:rFonts w:hint="eastAsia"/>
        </w:rPr>
        <w:t>。</w:t>
      </w:r>
    </w:p>
    <w:p w:rsidR="004A14F8" w:rsidRDefault="004A14F8" w:rsidP="004A14F8">
      <w:pPr>
        <w:pStyle w:val="3"/>
        <w:ind w:firstLine="562"/>
      </w:pPr>
      <w:r>
        <w:rPr>
          <w:rFonts w:hint="eastAsia"/>
        </w:rPr>
        <w:t>战略目标</w:t>
      </w:r>
    </w:p>
    <w:p w:rsidR="004A14F8" w:rsidRDefault="004A14F8" w:rsidP="00E237DA">
      <w:pPr>
        <w:ind w:firstLine="560"/>
      </w:pPr>
      <w:proofErr w:type="gramStart"/>
      <w:r>
        <w:rPr>
          <w:rFonts w:hint="eastAsia"/>
        </w:rPr>
        <w:t>高创新</w:t>
      </w:r>
      <w:proofErr w:type="gramEnd"/>
      <w:r>
        <w:rPr>
          <w:rFonts w:hint="eastAsia"/>
        </w:rPr>
        <w:t>能力——全方位创新，突破大电流的传输、分配、管理、安全、保护等前沿技术；着力研究传导材料技术、电力传导技术、</w:t>
      </w:r>
      <w:proofErr w:type="gramStart"/>
      <w:r>
        <w:rPr>
          <w:rFonts w:hint="eastAsia"/>
        </w:rPr>
        <w:t>热管理</w:t>
      </w:r>
      <w:proofErr w:type="gramEnd"/>
      <w:r>
        <w:rPr>
          <w:rFonts w:hint="eastAsia"/>
        </w:rPr>
        <w:t>技术等。</w:t>
      </w:r>
    </w:p>
    <w:p w:rsidR="004A14F8" w:rsidRDefault="004A14F8" w:rsidP="00E237DA">
      <w:pPr>
        <w:ind w:firstLine="560"/>
      </w:pPr>
      <w:r>
        <w:t>高产业带动力</w:t>
      </w:r>
      <w:r>
        <w:rPr>
          <w:rFonts w:hint="eastAsia"/>
        </w:rPr>
        <w:t>——</w:t>
      </w:r>
      <w:r>
        <w:t>用一系列新技术的创新</w:t>
      </w:r>
      <w:r>
        <w:rPr>
          <w:rFonts w:hint="eastAsia"/>
        </w:rPr>
        <w:t>，</w:t>
      </w:r>
      <w:r>
        <w:t>引领产业</w:t>
      </w:r>
      <w:r>
        <w:rPr>
          <w:rFonts w:hint="eastAsia"/>
        </w:rPr>
        <w:t>，</w:t>
      </w:r>
      <w:r>
        <w:t>带动一批应用产业的发展</w:t>
      </w:r>
      <w:r>
        <w:rPr>
          <w:rFonts w:hint="eastAsia"/>
        </w:rPr>
        <w:t>。</w:t>
      </w:r>
    </w:p>
    <w:p w:rsidR="004A14F8" w:rsidRDefault="004A14F8" w:rsidP="00E237DA">
      <w:pPr>
        <w:ind w:firstLine="560"/>
      </w:pPr>
      <w:proofErr w:type="gramStart"/>
      <w:r>
        <w:t>高行业</w:t>
      </w:r>
      <w:proofErr w:type="gramEnd"/>
      <w:r>
        <w:t>影响力</w:t>
      </w:r>
      <w:r>
        <w:rPr>
          <w:rFonts w:hint="eastAsia"/>
        </w:rPr>
        <w:t>——</w:t>
      </w:r>
      <w:r>
        <w:t>基于前言技术的深度开发</w:t>
      </w:r>
      <w:r>
        <w:rPr>
          <w:rFonts w:hint="eastAsia"/>
        </w:rPr>
        <w:t>，</w:t>
      </w:r>
      <w:r>
        <w:t>掌</w:t>
      </w:r>
      <w:proofErr w:type="gramStart"/>
      <w:r>
        <w:t>控核心</w:t>
      </w:r>
      <w:proofErr w:type="gramEnd"/>
      <w:r>
        <w:t>专利与技术标准</w:t>
      </w:r>
      <w:r>
        <w:rPr>
          <w:rFonts w:hint="eastAsia"/>
        </w:rPr>
        <w:t>，</w:t>
      </w:r>
      <w:r>
        <w:t>深度引领及影响行业的变革与发展</w:t>
      </w:r>
      <w:r>
        <w:rPr>
          <w:rFonts w:hint="eastAsia"/>
        </w:rPr>
        <w:t>。</w:t>
      </w:r>
    </w:p>
    <w:p w:rsidR="004A14F8" w:rsidRDefault="004A14F8" w:rsidP="00E237DA">
      <w:pPr>
        <w:ind w:firstLine="560"/>
      </w:pPr>
      <w:r>
        <w:t>高品牌价值</w:t>
      </w:r>
      <w:r>
        <w:rPr>
          <w:rFonts w:hint="eastAsia"/>
        </w:rPr>
        <w:t>——</w:t>
      </w:r>
      <w:r>
        <w:t>以解决人类新能源汽车产业高压大电流的安全性</w:t>
      </w:r>
      <w:r>
        <w:rPr>
          <w:rFonts w:hint="eastAsia"/>
        </w:rPr>
        <w:t>、</w:t>
      </w:r>
      <w:r>
        <w:t>可靠性为己任</w:t>
      </w:r>
      <w:r>
        <w:rPr>
          <w:rFonts w:hint="eastAsia"/>
        </w:rPr>
        <w:t>，</w:t>
      </w:r>
      <w:r>
        <w:t>打造高端</w:t>
      </w:r>
      <w:r>
        <w:rPr>
          <w:rFonts w:hint="eastAsia"/>
        </w:rPr>
        <w:t>、</w:t>
      </w:r>
      <w:r>
        <w:t>民族</w:t>
      </w:r>
      <w:r>
        <w:rPr>
          <w:rFonts w:hint="eastAsia"/>
        </w:rPr>
        <w:t>、</w:t>
      </w:r>
      <w:r>
        <w:t>全球化的品牌</w:t>
      </w:r>
      <w:r>
        <w:rPr>
          <w:rFonts w:hint="eastAsia"/>
        </w:rPr>
        <w:t>。</w:t>
      </w:r>
    </w:p>
    <w:p w:rsidR="004A14F8" w:rsidRPr="00E237DA" w:rsidRDefault="004A14F8" w:rsidP="00E237DA">
      <w:pPr>
        <w:ind w:firstLine="560"/>
        <w:rPr>
          <w:rFonts w:hint="eastAsia"/>
        </w:rPr>
      </w:pPr>
      <w:r>
        <w:t>头部地位大幅提升</w:t>
      </w:r>
      <w:r>
        <w:rPr>
          <w:rFonts w:hint="eastAsia"/>
        </w:rPr>
        <w:t>——将相对头部地位向绝对头部地位转变，使企业真正成为高价值型、高投资价值企业。</w:t>
      </w:r>
    </w:p>
    <w:p w:rsidR="00E237DA" w:rsidRDefault="00E237DA" w:rsidP="00E237DA">
      <w:pPr>
        <w:pStyle w:val="2"/>
        <w:ind w:firstLine="602"/>
      </w:pPr>
      <w:r>
        <w:rPr>
          <w:rFonts w:hint="eastAsia"/>
        </w:rPr>
        <w:t>2</w:t>
      </w:r>
      <w:r>
        <w:t xml:space="preserve">. </w:t>
      </w:r>
      <w:r>
        <w:rPr>
          <w:rFonts w:hint="eastAsia"/>
        </w:rPr>
        <w:t>深圳华美和汽车部件制造有限公司</w:t>
      </w:r>
    </w:p>
    <w:p w:rsidR="004A14F8" w:rsidRDefault="004A14F8" w:rsidP="00E237DA">
      <w:pPr>
        <w:ind w:firstLine="560"/>
      </w:pPr>
      <w:r w:rsidRPr="004A14F8">
        <w:rPr>
          <w:rFonts w:hint="eastAsia"/>
        </w:rPr>
        <w:t>深圳华美和汽车部件制造有限公司成立于</w:t>
      </w:r>
      <w:r w:rsidRPr="004A14F8">
        <w:rPr>
          <w:rFonts w:hint="eastAsia"/>
        </w:rPr>
        <w:t>1999</w:t>
      </w:r>
      <w:r w:rsidRPr="004A14F8">
        <w:rPr>
          <w:rFonts w:hint="eastAsia"/>
        </w:rPr>
        <w:t>年</w:t>
      </w:r>
      <w:r w:rsidRPr="004A14F8">
        <w:rPr>
          <w:rFonts w:hint="eastAsia"/>
        </w:rPr>
        <w:t>08</w:t>
      </w:r>
      <w:r w:rsidRPr="004A14F8">
        <w:rPr>
          <w:rFonts w:hint="eastAsia"/>
        </w:rPr>
        <w:t>月</w:t>
      </w:r>
      <w:r w:rsidRPr="004A14F8">
        <w:rPr>
          <w:rFonts w:hint="eastAsia"/>
        </w:rPr>
        <w:t>20</w:t>
      </w:r>
      <w:r w:rsidRPr="004A14F8">
        <w:rPr>
          <w:rFonts w:hint="eastAsia"/>
        </w:rPr>
        <w:t>日，注册地位于深圳市坪山新区</w:t>
      </w:r>
      <w:proofErr w:type="gramStart"/>
      <w:r w:rsidRPr="004A14F8">
        <w:rPr>
          <w:rFonts w:hint="eastAsia"/>
        </w:rPr>
        <w:t>青兰三路威尔德</w:t>
      </w:r>
      <w:proofErr w:type="gramEnd"/>
      <w:r w:rsidRPr="004A14F8">
        <w:rPr>
          <w:rFonts w:hint="eastAsia"/>
        </w:rPr>
        <w:t>工业园</w:t>
      </w:r>
      <w:r w:rsidRPr="004A14F8">
        <w:rPr>
          <w:rFonts w:hint="eastAsia"/>
        </w:rPr>
        <w:t>1</w:t>
      </w:r>
      <w:r w:rsidRPr="004A14F8">
        <w:rPr>
          <w:rFonts w:hint="eastAsia"/>
        </w:rPr>
        <w:t>号厂房</w:t>
      </w:r>
      <w:r w:rsidRPr="004A14F8">
        <w:rPr>
          <w:rFonts w:hint="eastAsia"/>
        </w:rPr>
        <w:t>1-3</w:t>
      </w:r>
      <w:r w:rsidRPr="004A14F8">
        <w:rPr>
          <w:rFonts w:hint="eastAsia"/>
        </w:rPr>
        <w:t>楼，法定代表人为</w:t>
      </w:r>
      <w:proofErr w:type="gramStart"/>
      <w:r w:rsidRPr="004A14F8">
        <w:rPr>
          <w:rFonts w:hint="eastAsia"/>
        </w:rPr>
        <w:t>郭</w:t>
      </w:r>
      <w:proofErr w:type="gramEnd"/>
      <w:r w:rsidRPr="004A14F8">
        <w:rPr>
          <w:rFonts w:hint="eastAsia"/>
        </w:rPr>
        <w:t>建军。</w:t>
      </w:r>
      <w:r>
        <w:rPr>
          <w:rFonts w:hint="eastAsia"/>
        </w:rPr>
        <w:t>职工</w:t>
      </w:r>
      <w:r>
        <w:rPr>
          <w:rFonts w:hint="eastAsia"/>
        </w:rPr>
        <w:t>5</w:t>
      </w:r>
      <w:r>
        <w:t>00</w:t>
      </w:r>
      <w:r>
        <w:rPr>
          <w:rFonts w:hint="eastAsia"/>
        </w:rPr>
        <w:t>-</w:t>
      </w:r>
      <w:r>
        <w:t>1000</w:t>
      </w:r>
      <w:r>
        <w:t>人</w:t>
      </w:r>
      <w:r>
        <w:rPr>
          <w:rFonts w:hint="eastAsia"/>
        </w:rPr>
        <w:t>，</w:t>
      </w:r>
      <w:r>
        <w:t>包含各类专业技术人员</w:t>
      </w:r>
      <w:r>
        <w:rPr>
          <w:rFonts w:hint="eastAsia"/>
        </w:rPr>
        <w:t>。</w:t>
      </w:r>
    </w:p>
    <w:p w:rsidR="00E237DA" w:rsidRDefault="004A14F8" w:rsidP="00E237DA">
      <w:pPr>
        <w:ind w:firstLine="560"/>
      </w:pPr>
      <w:r w:rsidRPr="004A14F8">
        <w:rPr>
          <w:rFonts w:hint="eastAsia"/>
        </w:rPr>
        <w:t>经营范围包括生产经营用于汽车、摩托车的拉索、软轴、换挡器，销售自产产品，从事与自营产品及技术相关的进出口业务；汽车零部件、摩托车零部件的批</w:t>
      </w:r>
      <w:r>
        <w:rPr>
          <w:rFonts w:hint="eastAsia"/>
        </w:rPr>
        <w:t>发（涉及配额许可证管理、专项规定管理的商品按国家有关规定办理）</w:t>
      </w:r>
      <w:r w:rsidRPr="004A14F8">
        <w:rPr>
          <w:rFonts w:hint="eastAsia"/>
        </w:rPr>
        <w:t>。</w:t>
      </w:r>
    </w:p>
    <w:p w:rsidR="004A14F8" w:rsidRDefault="004A14F8" w:rsidP="004A14F8">
      <w:pPr>
        <w:ind w:firstLine="560"/>
        <w:rPr>
          <w:rFonts w:hint="eastAsia"/>
        </w:rPr>
      </w:pPr>
      <w:r>
        <w:rPr>
          <w:rFonts w:hint="eastAsia"/>
        </w:rPr>
        <w:t>深圳华美和汽车部件制造有限公司自</w:t>
      </w:r>
      <w:r>
        <w:rPr>
          <w:rFonts w:hint="eastAsia"/>
        </w:rPr>
        <w:t>1999</w:t>
      </w:r>
      <w:r>
        <w:rPr>
          <w:rFonts w:hint="eastAsia"/>
        </w:rPr>
        <w:t>年成立以来，公司把企业管理与生产经营工作有机结合，严格按照国家相关法律、法规及规章要求，建立现代企业制度，完善法人治理结构，规范公司运作。建立以公司章程为基础，以股东大会议事规则、董事会议事规则、总经理工作细则等为主要架构的系统科学的规章体系。形成了以董事会、中高层管理为主体结构的决策、执行、经营管理，有效监督权力制衡机制，确保了公司生产经营等各项业务活动的健康运行，实现了公司的可持续发展。</w:t>
      </w:r>
    </w:p>
    <w:p w:rsidR="003F3ADC" w:rsidRDefault="004A14F8" w:rsidP="003F3ADC">
      <w:pPr>
        <w:ind w:firstLine="560"/>
        <w:rPr>
          <w:rFonts w:hint="eastAsia"/>
        </w:rPr>
      </w:pPr>
      <w:r>
        <w:rPr>
          <w:rFonts w:hint="eastAsia"/>
        </w:rPr>
        <w:t>公司秉承以人为本的经营理念，尊重人才，重视人才，目前拥有技术开发骨于</w:t>
      </w:r>
      <w:r>
        <w:rPr>
          <w:rFonts w:hint="eastAsia"/>
        </w:rPr>
        <w:t>20</w:t>
      </w:r>
      <w:r>
        <w:rPr>
          <w:rFonts w:hint="eastAsia"/>
        </w:rPr>
        <w:t>余名，日本驻厂专家</w:t>
      </w:r>
      <w:r>
        <w:rPr>
          <w:rFonts w:hint="eastAsia"/>
        </w:rPr>
        <w:t>2</w:t>
      </w:r>
      <w:r>
        <w:rPr>
          <w:rFonts w:hint="eastAsia"/>
        </w:rPr>
        <w:t>名，为提高</w:t>
      </w:r>
      <w:r>
        <w:rPr>
          <w:rFonts w:hint="eastAsia"/>
        </w:rPr>
        <w:t xml:space="preserve"> </w:t>
      </w:r>
      <w:r>
        <w:rPr>
          <w:rFonts w:hint="eastAsia"/>
        </w:rPr>
        <w:t>产品质量及服务，公司于</w:t>
      </w:r>
      <w:r>
        <w:rPr>
          <w:rFonts w:hint="eastAsia"/>
        </w:rPr>
        <w:t>2004</w:t>
      </w:r>
      <w:r>
        <w:rPr>
          <w:rFonts w:hint="eastAsia"/>
        </w:rPr>
        <w:t>年</w:t>
      </w:r>
      <w:r>
        <w:rPr>
          <w:rFonts w:hint="eastAsia"/>
        </w:rPr>
        <w:t>6</w:t>
      </w:r>
      <w:r>
        <w:rPr>
          <w:rFonts w:hint="eastAsia"/>
        </w:rPr>
        <w:t>月通过了</w:t>
      </w:r>
      <w:r>
        <w:rPr>
          <w:rFonts w:hint="eastAsia"/>
        </w:rPr>
        <w:t>IS09001</w:t>
      </w:r>
      <w:r>
        <w:rPr>
          <w:rFonts w:hint="eastAsia"/>
        </w:rPr>
        <w:t>质量体系、</w:t>
      </w:r>
      <w:r>
        <w:rPr>
          <w:rFonts w:hint="eastAsia"/>
        </w:rPr>
        <w:t>2006</w:t>
      </w:r>
      <w:r>
        <w:rPr>
          <w:rFonts w:hint="eastAsia"/>
        </w:rPr>
        <w:t>年通过了</w:t>
      </w:r>
      <w:r>
        <w:rPr>
          <w:rFonts w:hint="eastAsia"/>
        </w:rPr>
        <w:t>ISO/TS16949</w:t>
      </w:r>
      <w:r>
        <w:rPr>
          <w:rFonts w:hint="eastAsia"/>
        </w:rPr>
        <w:t>质量管理体系认证，保证品质安全。为提高员工满意度及归属感，公司与政府保持沟</w:t>
      </w:r>
      <w:r>
        <w:rPr>
          <w:rFonts w:hint="eastAsia"/>
        </w:rPr>
        <w:t xml:space="preserve"> </w:t>
      </w:r>
      <w:proofErr w:type="gramStart"/>
      <w:r>
        <w:rPr>
          <w:rFonts w:hint="eastAsia"/>
        </w:rPr>
        <w:t>通并成立</w:t>
      </w:r>
      <w:proofErr w:type="gramEnd"/>
      <w:r>
        <w:rPr>
          <w:rFonts w:hint="eastAsia"/>
        </w:rPr>
        <w:t>党支部、工会组织。</w:t>
      </w:r>
      <w:proofErr w:type="gramStart"/>
      <w:r>
        <w:rPr>
          <w:rFonts w:hint="eastAsia"/>
        </w:rPr>
        <w:t>且员工</w:t>
      </w:r>
      <w:proofErr w:type="gramEnd"/>
      <w:r>
        <w:rPr>
          <w:rFonts w:hint="eastAsia"/>
        </w:rPr>
        <w:t>代表与员工保持密切联系，管理部每半年面向员工进行各方面的问卷调查，通过员工反应的问题点，由管理部或工会成员找对应员工进行一对</w:t>
      </w:r>
      <w:r>
        <w:rPr>
          <w:rFonts w:hint="eastAsia"/>
        </w:rPr>
        <w:t xml:space="preserve"> </w:t>
      </w:r>
      <w:r>
        <w:rPr>
          <w:rFonts w:hint="eastAsia"/>
        </w:rPr>
        <w:t>一了解、并及时处理或正确引导。公司为提供员工可持续发展的机会和空间，努力创造公平</w:t>
      </w:r>
      <w:proofErr w:type="gramStart"/>
      <w:r>
        <w:rPr>
          <w:rFonts w:hint="eastAsia"/>
        </w:rPr>
        <w:t>竟争</w:t>
      </w:r>
      <w:proofErr w:type="gramEnd"/>
      <w:r>
        <w:rPr>
          <w:rFonts w:hint="eastAsia"/>
        </w:rPr>
        <w:t>的环境，鼓励员工自主学习并提供学习书刊、培训机会等，从而提高个人专业技能。为了让员工得到更全面的保障，公司制定了一系列的员工福</w:t>
      </w:r>
      <w:r w:rsidRPr="004A14F8">
        <w:rPr>
          <w:rFonts w:hint="eastAsia"/>
        </w:rPr>
        <w:t>利，如：提供宿舍或外住补贴、伙食补贴、节日补贴、夏日清凉饮料补贴、员工年度健康体检、生日礼金、娱乐活动等。同时为加强女职工健康管理，逢三八节日发放礼金且对“三</w:t>
      </w:r>
      <w:r>
        <w:rPr>
          <w:rFonts w:hint="eastAsia"/>
        </w:rPr>
        <w:t>期”</w:t>
      </w:r>
      <w:r w:rsidR="003F3ADC">
        <w:rPr>
          <w:rFonts w:hint="eastAsia"/>
        </w:rPr>
        <w:t>女职工依法享受三期待遇的同时给予特殊照顾。</w:t>
      </w:r>
    </w:p>
    <w:p w:rsidR="003F3ADC" w:rsidRDefault="003F3ADC" w:rsidP="003F3ADC">
      <w:pPr>
        <w:ind w:firstLine="560"/>
        <w:rPr>
          <w:rFonts w:hint="eastAsia"/>
        </w:rPr>
      </w:pPr>
      <w:r>
        <w:rPr>
          <w:rFonts w:hint="eastAsia"/>
        </w:rPr>
        <w:t>为加强公司环境及员工的健康安全管理，秉承</w:t>
      </w:r>
      <w:r>
        <w:rPr>
          <w:rFonts w:hint="eastAsia"/>
        </w:rPr>
        <w:t>EHS</w:t>
      </w:r>
      <w:r>
        <w:rPr>
          <w:rFonts w:hint="eastAsia"/>
        </w:rPr>
        <w:t>方</w:t>
      </w:r>
      <w:r>
        <w:rPr>
          <w:rFonts w:hint="eastAsia"/>
        </w:rPr>
        <w:t>针“减排防污、节能降耗、持续改进、保护环境”的原则，</w:t>
      </w:r>
      <w:r>
        <w:rPr>
          <w:rFonts w:hint="eastAsia"/>
        </w:rPr>
        <w:t>于</w:t>
      </w:r>
      <w:r>
        <w:rPr>
          <w:rFonts w:hint="eastAsia"/>
        </w:rPr>
        <w:t>2017</w:t>
      </w:r>
      <w:r>
        <w:rPr>
          <w:rFonts w:hint="eastAsia"/>
        </w:rPr>
        <w:t>年</w:t>
      </w:r>
      <w:r>
        <w:rPr>
          <w:rFonts w:hint="eastAsia"/>
        </w:rPr>
        <w:t>11</w:t>
      </w:r>
      <w:r>
        <w:rPr>
          <w:rFonts w:hint="eastAsia"/>
        </w:rPr>
        <w:t>月通过了</w:t>
      </w:r>
      <w:r>
        <w:rPr>
          <w:rFonts w:hint="eastAsia"/>
        </w:rPr>
        <w:t>IS014001:2015</w:t>
      </w:r>
      <w:r>
        <w:rPr>
          <w:rFonts w:hint="eastAsia"/>
        </w:rPr>
        <w:t>环境管体系、</w:t>
      </w:r>
      <w:r>
        <w:rPr>
          <w:rFonts w:hint="eastAsia"/>
        </w:rPr>
        <w:t>2019</w:t>
      </w:r>
      <w:r>
        <w:rPr>
          <w:rFonts w:hint="eastAsia"/>
        </w:rPr>
        <w:t>年</w:t>
      </w:r>
      <w:r>
        <w:rPr>
          <w:rFonts w:hint="eastAsia"/>
        </w:rPr>
        <w:t>9</w:t>
      </w:r>
      <w:r>
        <w:rPr>
          <w:rFonts w:hint="eastAsia"/>
        </w:rPr>
        <w:t>月通过</w:t>
      </w:r>
      <w:r>
        <w:rPr>
          <w:rFonts w:hint="eastAsia"/>
        </w:rPr>
        <w:t>IS045001:2018</w:t>
      </w:r>
      <w:r>
        <w:rPr>
          <w:rFonts w:hint="eastAsia"/>
        </w:rPr>
        <w:t>职业健康安全管理体系认证，从工作环境到深入产品生产各个环节。让员工从入职培训、三级培训、环境、职业健康安全、消防演练、防火、防电、防诈骗等各项培训中充分认知。其次，公司将环境、安全生产管理落实到产品生产过程中的每一个环节，建立从企业高层、中层到班组基层的目标责任制，形成管理网络。奖惩分明，真正把环境保护及安全生产落实到每个岗位。</w:t>
      </w:r>
    </w:p>
    <w:p w:rsidR="004A14F8" w:rsidRPr="00E237DA" w:rsidRDefault="003F3ADC" w:rsidP="003F3ADC">
      <w:pPr>
        <w:ind w:firstLine="560"/>
        <w:rPr>
          <w:rFonts w:hint="eastAsia"/>
        </w:rPr>
      </w:pPr>
      <w:r>
        <w:rPr>
          <w:rFonts w:hint="eastAsia"/>
        </w:rPr>
        <w:t>利用现代信息技术手段，实行无纸化办公，推进节约型社会建设，公司积极引入各种线上管理系统，不断完善</w:t>
      </w:r>
      <w:r>
        <w:rPr>
          <w:rFonts w:hint="eastAsia"/>
        </w:rPr>
        <w:t>OA</w:t>
      </w:r>
      <w:r>
        <w:rPr>
          <w:rFonts w:hint="eastAsia"/>
        </w:rPr>
        <w:t>办公系统，实现办公无纸化，从而节省了纸张耗费、通信费用和邮寄费用，减少了电话、传真和运输资源的占用，积极推进节约型社会建设，鼓励员工技术革新，淘汰落后生产工艺，建设环境友好型企业。生产系统围绕“节能降本、增产增效”征集合理化建议，充分提高了能源和机物料的综合利用率，通过对包括设备、管道线路、废旧设备及设施、机物</w:t>
      </w:r>
      <w:r w:rsidRPr="003F3ADC">
        <w:rPr>
          <w:rFonts w:hint="eastAsia"/>
        </w:rPr>
        <w:t>料材质、废旧能源等提出革新改良的合理化建议为减少水电气能源的耗用和资源循环利用，对现有的生产工序提出优化</w:t>
      </w:r>
      <w:r w:rsidRPr="003F3ADC">
        <w:rPr>
          <w:rFonts w:hint="eastAsia"/>
        </w:rPr>
        <w:t xml:space="preserve"> </w:t>
      </w:r>
      <w:r w:rsidRPr="003F3ADC">
        <w:rPr>
          <w:rFonts w:hint="eastAsia"/>
        </w:rPr>
        <w:t>改进，以达到节能减排、增产增效、制止浪费资源，实现社会责任。</w:t>
      </w:r>
    </w:p>
    <w:p w:rsidR="00E237DA" w:rsidRDefault="00E237DA" w:rsidP="00E237DA">
      <w:pPr>
        <w:pStyle w:val="2"/>
        <w:ind w:firstLine="602"/>
      </w:pPr>
      <w:r>
        <w:rPr>
          <w:rFonts w:hint="eastAsia"/>
        </w:rPr>
        <w:t>3</w:t>
      </w:r>
      <w:r>
        <w:t xml:space="preserve">. </w:t>
      </w:r>
      <w:r>
        <w:rPr>
          <w:rFonts w:hint="eastAsia"/>
        </w:rPr>
        <w:t>深圳市中金岭南科技有限公司</w:t>
      </w:r>
    </w:p>
    <w:p w:rsidR="00493F0D" w:rsidRDefault="003F3ADC" w:rsidP="00E237DA">
      <w:pPr>
        <w:ind w:firstLine="560"/>
      </w:pPr>
      <w:r w:rsidRPr="003F3ADC">
        <w:rPr>
          <w:rFonts w:hint="eastAsia"/>
        </w:rPr>
        <w:t>深圳市中金岭南科技有限公司是深圳市中金岭南有色金属股份有限公司（深交所上市公司，股票代码：</w:t>
      </w:r>
      <w:r w:rsidRPr="003F3ADC">
        <w:rPr>
          <w:rFonts w:hint="eastAsia"/>
        </w:rPr>
        <w:t>000060)</w:t>
      </w:r>
      <w:r w:rsidRPr="003F3ADC">
        <w:rPr>
          <w:rFonts w:hint="eastAsia"/>
        </w:rPr>
        <w:t>的下属子公司，公司于</w:t>
      </w:r>
      <w:r w:rsidRPr="003F3ADC">
        <w:rPr>
          <w:rFonts w:hint="eastAsia"/>
        </w:rPr>
        <w:t>2001</w:t>
      </w:r>
      <w:r w:rsidRPr="003F3ADC">
        <w:rPr>
          <w:rFonts w:hint="eastAsia"/>
        </w:rPr>
        <w:t>年</w:t>
      </w:r>
      <w:r w:rsidRPr="003F3ADC">
        <w:rPr>
          <w:rFonts w:hint="eastAsia"/>
        </w:rPr>
        <w:t>1</w:t>
      </w:r>
      <w:r w:rsidRPr="003F3ADC">
        <w:rPr>
          <w:rFonts w:hint="eastAsia"/>
        </w:rPr>
        <w:t>月</w:t>
      </w:r>
      <w:r w:rsidRPr="003F3ADC">
        <w:rPr>
          <w:rFonts w:hint="eastAsia"/>
        </w:rPr>
        <w:t>8</w:t>
      </w:r>
      <w:r w:rsidRPr="003F3ADC">
        <w:rPr>
          <w:rFonts w:hint="eastAsia"/>
        </w:rPr>
        <w:t>日成立，注册资金</w:t>
      </w:r>
      <w:r w:rsidRPr="003F3ADC">
        <w:rPr>
          <w:rFonts w:hint="eastAsia"/>
        </w:rPr>
        <w:t>11535.7992</w:t>
      </w:r>
      <w:r w:rsidRPr="003F3ADC">
        <w:rPr>
          <w:rFonts w:hint="eastAsia"/>
        </w:rPr>
        <w:t>万人民币。依靠中金岭南集团强大的金属资源，公司专业研发及生产电池锌粉、片状锌粉及其涂料、稀贵金属及其浆料、超细铜粉等金属粉体和浆料，以及用于二次电池正极和极板材料的球形氢氧化镍、冲孔镀镍钢带、双面毛刺钢带、镀镍切拉钢网、聚合物</w:t>
      </w:r>
      <w:proofErr w:type="gramStart"/>
      <w:r w:rsidRPr="003F3ADC">
        <w:rPr>
          <w:rFonts w:hint="eastAsia"/>
        </w:rPr>
        <w:t>锂</w:t>
      </w:r>
      <w:proofErr w:type="gramEnd"/>
      <w:r w:rsidRPr="003F3ADC">
        <w:rPr>
          <w:rFonts w:hint="eastAsia"/>
        </w:rPr>
        <w:t>离子电池用穿孔铝箔和穿孔铜箔。</w:t>
      </w:r>
      <w:r w:rsidRPr="003F3ADC">
        <w:rPr>
          <w:rFonts w:hint="eastAsia"/>
        </w:rPr>
        <w:t xml:space="preserve"> </w:t>
      </w:r>
      <w:r w:rsidRPr="003F3ADC">
        <w:rPr>
          <w:rFonts w:hint="eastAsia"/>
        </w:rPr>
        <w:t>公司的无汞电池锌粉生产工艺和片状锌粉生产新工艺研究及产业化项目分别于</w:t>
      </w:r>
      <w:r w:rsidRPr="003F3ADC">
        <w:rPr>
          <w:rFonts w:hint="eastAsia"/>
        </w:rPr>
        <w:t>2004</w:t>
      </w:r>
      <w:r w:rsidRPr="003F3ADC">
        <w:rPr>
          <w:rFonts w:hint="eastAsia"/>
        </w:rPr>
        <w:t>年和</w:t>
      </w:r>
      <w:r w:rsidRPr="003F3ADC">
        <w:rPr>
          <w:rFonts w:hint="eastAsia"/>
        </w:rPr>
        <w:t>2008</w:t>
      </w:r>
      <w:r w:rsidRPr="003F3ADC">
        <w:rPr>
          <w:rFonts w:hint="eastAsia"/>
        </w:rPr>
        <w:t>年通过高新技术成果鉴定；各种金属粉体、镍电池正极材料、极板材料等产品系列在多种关键材料领域拥有核心技术，具有独立知识产权。主要产品无汞电池锌粉作为环保型一次碱性锌锰电池的负极材料，年产量</w:t>
      </w:r>
      <w:r w:rsidRPr="003F3ADC">
        <w:rPr>
          <w:rFonts w:hint="eastAsia"/>
        </w:rPr>
        <w:t>13000</w:t>
      </w:r>
      <w:r w:rsidRPr="003F3ADC">
        <w:rPr>
          <w:rFonts w:hint="eastAsia"/>
        </w:rPr>
        <w:t>吨，占据国内</w:t>
      </w:r>
      <w:r w:rsidRPr="003F3ADC">
        <w:rPr>
          <w:rFonts w:hint="eastAsia"/>
        </w:rPr>
        <w:t>60%</w:t>
      </w:r>
      <w:r w:rsidRPr="003F3ADC">
        <w:rPr>
          <w:rFonts w:hint="eastAsia"/>
        </w:rPr>
        <w:t>的市场份额；冲孔镀镍钢带作为一种新型镍氢</w:t>
      </w:r>
      <w:r w:rsidRPr="003F3ADC">
        <w:rPr>
          <w:rFonts w:hint="eastAsia"/>
        </w:rPr>
        <w:t>/</w:t>
      </w:r>
      <w:r w:rsidRPr="003F3ADC">
        <w:rPr>
          <w:rFonts w:hint="eastAsia"/>
        </w:rPr>
        <w:t>镍镉电池负极板材料，年产量</w:t>
      </w:r>
      <w:r w:rsidRPr="003F3ADC">
        <w:rPr>
          <w:rFonts w:hint="eastAsia"/>
        </w:rPr>
        <w:t>3000</w:t>
      </w:r>
      <w:r w:rsidRPr="003F3ADC">
        <w:rPr>
          <w:rFonts w:hint="eastAsia"/>
        </w:rPr>
        <w:t>吨，支撑了国内电池行业</w:t>
      </w:r>
      <w:r w:rsidRPr="003F3ADC">
        <w:rPr>
          <w:rFonts w:hint="eastAsia"/>
        </w:rPr>
        <w:t>70%</w:t>
      </w:r>
      <w:r w:rsidRPr="003F3ADC">
        <w:rPr>
          <w:rFonts w:hint="eastAsia"/>
        </w:rPr>
        <w:t>的市场供给，成为</w:t>
      </w:r>
      <w:proofErr w:type="gramStart"/>
      <w:r w:rsidRPr="003F3ADC">
        <w:rPr>
          <w:rFonts w:hint="eastAsia"/>
        </w:rPr>
        <w:t>中国大镍电池</w:t>
      </w:r>
      <w:proofErr w:type="gramEnd"/>
      <w:r w:rsidRPr="003F3ADC">
        <w:rPr>
          <w:rFonts w:hint="eastAsia"/>
        </w:rPr>
        <w:t>负极板材料生产基地和品牌。</w:t>
      </w:r>
    </w:p>
    <w:p w:rsidR="00493F0D" w:rsidRDefault="00493F0D" w:rsidP="00E237DA">
      <w:pPr>
        <w:ind w:firstLine="560"/>
      </w:pPr>
      <w:r w:rsidRPr="00493F0D">
        <w:rPr>
          <w:rFonts w:hint="eastAsia"/>
        </w:rPr>
        <w:t>中金岭南科技</w:t>
      </w:r>
      <w:r w:rsidR="003F3ADC" w:rsidRPr="003F3ADC">
        <w:rPr>
          <w:rFonts w:hint="eastAsia"/>
        </w:rPr>
        <w:t>不仅产品畅销国内外，成为国际国内公认的质量品牌并获得广东省称号，而且成为中国动力电池储能材料的生产与研制基地，被国家计委授予“国家动力电池材料高技术产业化示范工程”称号，成为我国电池材料领域技术水平与产业水平的先进代表之一。</w:t>
      </w:r>
      <w:r>
        <w:rPr>
          <w:rFonts w:hint="eastAsia"/>
        </w:rPr>
        <w:t>截止目前，</w:t>
      </w:r>
      <w:r w:rsidR="003F3ADC" w:rsidRPr="003F3ADC">
        <w:rPr>
          <w:rFonts w:hint="eastAsia"/>
        </w:rPr>
        <w:t>公司已在电池材料、金属粉体及其应用产品生产工艺方面拥有</w:t>
      </w:r>
      <w:r w:rsidR="003F3ADC" w:rsidRPr="003F3ADC">
        <w:rPr>
          <w:rFonts w:hint="eastAsia"/>
        </w:rPr>
        <w:t>20</w:t>
      </w:r>
      <w:r w:rsidR="003F3ADC" w:rsidRPr="003F3ADC">
        <w:rPr>
          <w:rFonts w:hint="eastAsia"/>
        </w:rPr>
        <w:t>多项国家发明专利，并建立了强有力的</w:t>
      </w:r>
      <w:r w:rsidR="003F3ADC" w:rsidRPr="003F3ADC">
        <w:rPr>
          <w:rFonts w:hint="eastAsia"/>
        </w:rPr>
        <w:t>ISO</w:t>
      </w:r>
      <w:r w:rsidR="003F3ADC" w:rsidRPr="003F3ADC">
        <w:rPr>
          <w:rFonts w:hint="eastAsia"/>
        </w:rPr>
        <w:t>质量和环境管理体系，</w:t>
      </w:r>
      <w:r w:rsidR="003F3ADC" w:rsidRPr="003F3ADC">
        <w:rPr>
          <w:rFonts w:hint="eastAsia"/>
        </w:rPr>
        <w:t>2001</w:t>
      </w:r>
      <w:r w:rsidR="003F3ADC" w:rsidRPr="003F3ADC">
        <w:rPr>
          <w:rFonts w:hint="eastAsia"/>
        </w:rPr>
        <w:t>年</w:t>
      </w:r>
      <w:r w:rsidR="003F3ADC" w:rsidRPr="003F3ADC">
        <w:rPr>
          <w:rFonts w:hint="eastAsia"/>
        </w:rPr>
        <w:t>11</w:t>
      </w:r>
      <w:r w:rsidR="003F3ADC" w:rsidRPr="003F3ADC">
        <w:rPr>
          <w:rFonts w:hint="eastAsia"/>
        </w:rPr>
        <w:t>月首次通过质量管理体系</w:t>
      </w:r>
      <w:r w:rsidR="003F3ADC" w:rsidRPr="003F3ADC">
        <w:rPr>
          <w:rFonts w:hint="eastAsia"/>
        </w:rPr>
        <w:t>ISO9001</w:t>
      </w:r>
      <w:r w:rsidR="003F3ADC" w:rsidRPr="003F3ADC">
        <w:rPr>
          <w:rFonts w:hint="eastAsia"/>
        </w:rPr>
        <w:t>：</w:t>
      </w:r>
      <w:r w:rsidR="003F3ADC" w:rsidRPr="003F3ADC">
        <w:rPr>
          <w:rFonts w:hint="eastAsia"/>
        </w:rPr>
        <w:t>2008</w:t>
      </w:r>
      <w:r w:rsidR="003F3ADC" w:rsidRPr="003F3ADC">
        <w:rPr>
          <w:rFonts w:hint="eastAsia"/>
        </w:rPr>
        <w:t>认证，</w:t>
      </w:r>
      <w:r w:rsidR="003F3ADC" w:rsidRPr="003F3ADC">
        <w:rPr>
          <w:rFonts w:hint="eastAsia"/>
        </w:rPr>
        <w:t>2008</w:t>
      </w:r>
      <w:r w:rsidR="003F3ADC" w:rsidRPr="003F3ADC">
        <w:rPr>
          <w:rFonts w:hint="eastAsia"/>
        </w:rPr>
        <w:t>年通过了环境管理体系</w:t>
      </w:r>
      <w:r w:rsidR="003F3ADC" w:rsidRPr="003F3ADC">
        <w:rPr>
          <w:rFonts w:hint="eastAsia"/>
        </w:rPr>
        <w:t>ISO14001</w:t>
      </w:r>
      <w:r w:rsidR="003F3ADC" w:rsidRPr="003F3ADC">
        <w:rPr>
          <w:rFonts w:hint="eastAsia"/>
        </w:rPr>
        <w:t>：</w:t>
      </w:r>
      <w:r w:rsidR="003F3ADC" w:rsidRPr="003F3ADC">
        <w:rPr>
          <w:rFonts w:hint="eastAsia"/>
        </w:rPr>
        <w:t>2004</w:t>
      </w:r>
      <w:r w:rsidR="003F3ADC" w:rsidRPr="003F3ADC">
        <w:rPr>
          <w:rFonts w:hint="eastAsia"/>
        </w:rPr>
        <w:t>的认证。</w:t>
      </w:r>
    </w:p>
    <w:p w:rsidR="00493F0D" w:rsidRDefault="00493F0D" w:rsidP="00E237DA">
      <w:pPr>
        <w:ind w:firstLine="560"/>
      </w:pPr>
      <w:r w:rsidRPr="00493F0D">
        <w:rPr>
          <w:rFonts w:hint="eastAsia"/>
        </w:rPr>
        <w:t>中金岭南科技</w:t>
      </w:r>
      <w:r w:rsidR="003F3ADC" w:rsidRPr="003F3ADC">
        <w:rPr>
          <w:rFonts w:hint="eastAsia"/>
        </w:rPr>
        <w:t>是国家高新技术企业，技术力量雄厚、装备精良、检测手段完善；董事长李夏林和总经理李清湘，不仅是享有政府特殊津贴的专家，更在</w:t>
      </w:r>
      <w:r w:rsidR="003F3ADC" w:rsidRPr="003F3ADC">
        <w:rPr>
          <w:rFonts w:hint="eastAsia"/>
        </w:rPr>
        <w:t>2010</w:t>
      </w:r>
      <w:r w:rsidR="003F3ADC" w:rsidRPr="003F3ADC">
        <w:rPr>
          <w:rFonts w:hint="eastAsia"/>
        </w:rPr>
        <w:t>年分别当选深圳市政协委员和深圳市人大代表；公司研发队伍中有教授级高工</w:t>
      </w:r>
      <w:r w:rsidR="003F3ADC" w:rsidRPr="003F3ADC">
        <w:rPr>
          <w:rFonts w:hint="eastAsia"/>
        </w:rPr>
        <w:t>5</w:t>
      </w:r>
      <w:r w:rsidR="003F3ADC" w:rsidRPr="003F3ADC">
        <w:rPr>
          <w:rFonts w:hint="eastAsia"/>
        </w:rPr>
        <w:t>人，</w:t>
      </w:r>
      <w:r w:rsidR="003F3ADC" w:rsidRPr="003F3ADC">
        <w:rPr>
          <w:rFonts w:hint="eastAsia"/>
        </w:rPr>
        <w:t>35%</w:t>
      </w:r>
      <w:r w:rsidR="003F3ADC" w:rsidRPr="003F3ADC">
        <w:rPr>
          <w:rFonts w:hint="eastAsia"/>
        </w:rPr>
        <w:t>的员工拥有中职称；拥有中金岭南博士后科研工作站，配备先进的扫描电镜、直读光谱分析仪、等离子发射光谱（</w:t>
      </w:r>
      <w:r w:rsidR="003F3ADC" w:rsidRPr="003F3ADC">
        <w:rPr>
          <w:rFonts w:hint="eastAsia"/>
        </w:rPr>
        <w:t>ICP</w:t>
      </w:r>
      <w:r w:rsidR="003F3ADC" w:rsidRPr="003F3ADC">
        <w:rPr>
          <w:rFonts w:hint="eastAsia"/>
        </w:rPr>
        <w:t>）、原子吸收光谱、激光粒度分析仪、比表面测试仪、</w:t>
      </w:r>
      <w:r w:rsidR="003F3ADC" w:rsidRPr="003F3ADC">
        <w:rPr>
          <w:rFonts w:hint="eastAsia"/>
        </w:rPr>
        <w:t>X-RAY</w:t>
      </w:r>
      <w:r w:rsidR="003F3ADC" w:rsidRPr="003F3ADC">
        <w:rPr>
          <w:rFonts w:hint="eastAsia"/>
        </w:rPr>
        <w:t>衍射仪等专业设备；作为中金岭南集团公司的电池材料和绿色功能材料研发中心，已成功与众多知名电池生产商如南孚、中银、野马、长虹等展开技术合作和新产品的研发；同时与多所高校合作成立了产品研发实验室，进行电池材料、片状锌粉及其他新产品的研发，如与深圳大学成立的电池材料联合实验室、与昆明理工大学成立的粉体材料工程联合实验室，以及与日本东京大学、中南大学、北京工业大学等国际国内高校合作，设立硕士、博士联合培养站；除与外界合作外，公司内部建有特种防腐、</w:t>
      </w:r>
      <w:proofErr w:type="gramStart"/>
      <w:r w:rsidR="003F3ADC" w:rsidRPr="003F3ADC">
        <w:rPr>
          <w:rFonts w:hint="eastAsia"/>
        </w:rPr>
        <w:t>银粉银浆</w:t>
      </w:r>
      <w:proofErr w:type="gramEnd"/>
      <w:r w:rsidR="003F3ADC" w:rsidRPr="003F3ADC">
        <w:rPr>
          <w:rFonts w:hint="eastAsia"/>
        </w:rPr>
        <w:t>、太阳能浆料和</w:t>
      </w:r>
      <w:proofErr w:type="gramStart"/>
      <w:r w:rsidR="003F3ADC" w:rsidRPr="003F3ADC">
        <w:rPr>
          <w:rFonts w:hint="eastAsia"/>
        </w:rPr>
        <w:t>超细镍粉等</w:t>
      </w:r>
      <w:proofErr w:type="gramEnd"/>
      <w:r w:rsidR="003F3ADC" w:rsidRPr="003F3ADC">
        <w:rPr>
          <w:rFonts w:hint="eastAsia"/>
        </w:rPr>
        <w:t>研发实验室。</w:t>
      </w:r>
    </w:p>
    <w:p w:rsidR="00E237DA" w:rsidRPr="00E237DA" w:rsidRDefault="003F3ADC" w:rsidP="00E237DA">
      <w:pPr>
        <w:ind w:firstLine="560"/>
        <w:rPr>
          <w:rFonts w:hint="eastAsia"/>
        </w:rPr>
      </w:pPr>
      <w:r w:rsidRPr="003F3ADC">
        <w:rPr>
          <w:rFonts w:hint="eastAsia"/>
        </w:rPr>
        <w:t>公司信奉“做不到，没有理由”的企业核心价值观，希望在利用自身资源、技术优势的基础上，与国内、国际众多客户和研究院校展开积极的合作与交流，参与国际竞争，迎接市场的挑战。</w:t>
      </w:r>
    </w:p>
    <w:p w:rsidR="00E237DA" w:rsidRDefault="00E237DA" w:rsidP="00E237DA">
      <w:pPr>
        <w:pStyle w:val="2"/>
        <w:ind w:firstLine="602"/>
      </w:pPr>
      <w:r>
        <w:rPr>
          <w:rFonts w:hint="eastAsia"/>
        </w:rPr>
        <w:t>4</w:t>
      </w:r>
      <w:r>
        <w:t xml:space="preserve">. </w:t>
      </w:r>
      <w:proofErr w:type="gramStart"/>
      <w:r>
        <w:rPr>
          <w:rFonts w:hint="eastAsia"/>
        </w:rPr>
        <w:t>深圳众联能</w:t>
      </w:r>
      <w:proofErr w:type="gramEnd"/>
      <w:r>
        <w:rPr>
          <w:rFonts w:hint="eastAsia"/>
        </w:rPr>
        <w:t>创新能源科技有限公司</w:t>
      </w:r>
    </w:p>
    <w:p w:rsidR="00493F0D" w:rsidRDefault="00493F0D" w:rsidP="00493F0D">
      <w:pPr>
        <w:ind w:firstLine="560"/>
        <w:rPr>
          <w:rFonts w:hint="eastAsia"/>
        </w:rPr>
      </w:pPr>
      <w:proofErr w:type="gramStart"/>
      <w:r>
        <w:rPr>
          <w:rFonts w:hint="eastAsia"/>
        </w:rPr>
        <w:t>深圳众联能</w:t>
      </w:r>
      <w:proofErr w:type="gramEnd"/>
      <w:r>
        <w:rPr>
          <w:rFonts w:hint="eastAsia"/>
        </w:rPr>
        <w:t>创新能源科技有限公司是</w:t>
      </w:r>
      <w:r>
        <w:rPr>
          <w:rFonts w:hint="eastAsia"/>
        </w:rPr>
        <w:t>2013</w:t>
      </w:r>
      <w:r>
        <w:rPr>
          <w:rFonts w:hint="eastAsia"/>
        </w:rPr>
        <w:t>年</w:t>
      </w:r>
      <w:r>
        <w:rPr>
          <w:rFonts w:hint="eastAsia"/>
        </w:rPr>
        <w:t>08</w:t>
      </w:r>
      <w:r>
        <w:rPr>
          <w:rFonts w:hint="eastAsia"/>
        </w:rPr>
        <w:t>月</w:t>
      </w:r>
      <w:r>
        <w:rPr>
          <w:rFonts w:hint="eastAsia"/>
        </w:rPr>
        <w:t>12</w:t>
      </w:r>
      <w:r>
        <w:rPr>
          <w:rFonts w:hint="eastAsia"/>
        </w:rPr>
        <w:t>在广东省深圳市注册成立的有限责任公司，注册地址位于深圳市坪山新区坪山街道</w:t>
      </w:r>
      <w:proofErr w:type="gramStart"/>
      <w:r>
        <w:rPr>
          <w:rFonts w:hint="eastAsia"/>
        </w:rPr>
        <w:t>青兰三路威尔德</w:t>
      </w:r>
      <w:proofErr w:type="gramEnd"/>
      <w:r>
        <w:rPr>
          <w:rFonts w:hint="eastAsia"/>
        </w:rPr>
        <w:t>工业园</w:t>
      </w:r>
      <w:r>
        <w:rPr>
          <w:rFonts w:hint="eastAsia"/>
        </w:rPr>
        <w:t>1</w:t>
      </w:r>
      <w:r>
        <w:rPr>
          <w:rFonts w:hint="eastAsia"/>
        </w:rPr>
        <w:t>栋五楼。</w:t>
      </w:r>
      <w:proofErr w:type="gramStart"/>
      <w:r w:rsidRPr="00493F0D">
        <w:rPr>
          <w:rFonts w:hint="eastAsia"/>
        </w:rPr>
        <w:t>众联能创</w:t>
      </w:r>
      <w:proofErr w:type="gramEnd"/>
      <w:r w:rsidRPr="00493F0D">
        <w:rPr>
          <w:rFonts w:hint="eastAsia"/>
        </w:rPr>
        <w:t>生产工厂面积近</w:t>
      </w:r>
      <w:r w:rsidRPr="00493F0D">
        <w:rPr>
          <w:rFonts w:hint="eastAsia"/>
        </w:rPr>
        <w:t>4000</w:t>
      </w:r>
      <w:r w:rsidRPr="00493F0D">
        <w:rPr>
          <w:rFonts w:hint="eastAsia"/>
        </w:rPr>
        <w:t>平方，是专业从事新能源车辆系统核心零部件研发、系统集成、充电基础设施建设、技术咨询及服务的高科技企业。</w:t>
      </w:r>
    </w:p>
    <w:p w:rsidR="00493F0D" w:rsidRDefault="00493F0D" w:rsidP="00493F0D">
      <w:pPr>
        <w:ind w:firstLine="560"/>
        <w:rPr>
          <w:rFonts w:hint="eastAsia"/>
        </w:rPr>
      </w:pPr>
      <w:proofErr w:type="gramStart"/>
      <w:r>
        <w:rPr>
          <w:rFonts w:hint="eastAsia"/>
        </w:rPr>
        <w:t>深圳众联能</w:t>
      </w:r>
      <w:proofErr w:type="gramEnd"/>
      <w:r>
        <w:rPr>
          <w:rFonts w:hint="eastAsia"/>
        </w:rPr>
        <w:t>创新能源科技有限公司的统一社会信用代码</w:t>
      </w:r>
      <w:r>
        <w:rPr>
          <w:rFonts w:hint="eastAsia"/>
        </w:rPr>
        <w:t>/</w:t>
      </w:r>
      <w:r>
        <w:rPr>
          <w:rFonts w:hint="eastAsia"/>
        </w:rPr>
        <w:t>注册号是</w:t>
      </w:r>
      <w:r>
        <w:rPr>
          <w:rFonts w:hint="eastAsia"/>
        </w:rPr>
        <w:t>91440300075803289M</w:t>
      </w:r>
      <w:r>
        <w:rPr>
          <w:rFonts w:hint="eastAsia"/>
        </w:rPr>
        <w:t>，企业法人欧阳柳，目前企业处于开业状态。</w:t>
      </w:r>
    </w:p>
    <w:p w:rsidR="00E237DA" w:rsidRDefault="00493F0D" w:rsidP="00493F0D">
      <w:pPr>
        <w:ind w:firstLine="560"/>
      </w:pPr>
      <w:proofErr w:type="gramStart"/>
      <w:r>
        <w:rPr>
          <w:rFonts w:hint="eastAsia"/>
        </w:rPr>
        <w:t>深圳众联能</w:t>
      </w:r>
      <w:proofErr w:type="gramEnd"/>
      <w:r>
        <w:rPr>
          <w:rFonts w:hint="eastAsia"/>
        </w:rPr>
        <w:t>创新能源科技有限公司的经营范围是：新能源汽车及零部件、汽车电子元器件、新能源汽车基础配套设施等相关行业产品的研发，组装，生产制造，销售；发动机及车用机电产品、储能设备，电力管理、控制及通信设备，工业过程控制系统和自动化工程项目的承包，装置设计、制造、销售、服务，</w:t>
      </w:r>
      <w:proofErr w:type="gramStart"/>
      <w:r>
        <w:rPr>
          <w:rFonts w:hint="eastAsia"/>
        </w:rPr>
        <w:t>电子驻</w:t>
      </w:r>
      <w:proofErr w:type="gramEnd"/>
      <w:r>
        <w:rPr>
          <w:rFonts w:hint="eastAsia"/>
        </w:rPr>
        <w:t>车系统的加工，售后服务和技术咨询。在广东省，相近经营范围的公司总注册资本为</w:t>
      </w:r>
      <w:r>
        <w:rPr>
          <w:rFonts w:hint="eastAsia"/>
        </w:rPr>
        <w:t>9050</w:t>
      </w:r>
      <w:r>
        <w:rPr>
          <w:rFonts w:hint="eastAsia"/>
        </w:rPr>
        <w:t>万元，主要资本集中在</w:t>
      </w:r>
      <w:r>
        <w:rPr>
          <w:rFonts w:hint="eastAsia"/>
        </w:rPr>
        <w:t xml:space="preserve"> 1000-5000</w:t>
      </w:r>
      <w:r>
        <w:rPr>
          <w:rFonts w:hint="eastAsia"/>
        </w:rPr>
        <w:t>万</w:t>
      </w:r>
      <w:r>
        <w:rPr>
          <w:rFonts w:hint="eastAsia"/>
        </w:rPr>
        <w:t xml:space="preserve"> </w:t>
      </w:r>
      <w:r>
        <w:rPr>
          <w:rFonts w:hint="eastAsia"/>
        </w:rPr>
        <w:t>规模的企业中，共</w:t>
      </w:r>
      <w:r>
        <w:rPr>
          <w:rFonts w:hint="eastAsia"/>
        </w:rPr>
        <w:t>5</w:t>
      </w:r>
      <w:r>
        <w:rPr>
          <w:rFonts w:hint="eastAsia"/>
        </w:rPr>
        <w:t>家。本省范围内，当前企业的注册资本属于优秀。</w:t>
      </w:r>
    </w:p>
    <w:p w:rsidR="00493F0D" w:rsidRDefault="00493F0D" w:rsidP="00493F0D">
      <w:pPr>
        <w:ind w:firstLine="560"/>
      </w:pPr>
      <w:r w:rsidRPr="00493F0D">
        <w:rPr>
          <w:rFonts w:hint="eastAsia"/>
        </w:rPr>
        <w:t>凭借多年深厚的专业研发生产能力、丰富的工程经验，联合国内外一流的合作伙伴，</w:t>
      </w:r>
      <w:proofErr w:type="gramStart"/>
      <w:r w:rsidRPr="00493F0D">
        <w:rPr>
          <w:rFonts w:hint="eastAsia"/>
        </w:rPr>
        <w:t>深圳众联能创</w:t>
      </w:r>
      <w:proofErr w:type="gramEnd"/>
      <w:r w:rsidRPr="00493F0D">
        <w:rPr>
          <w:rFonts w:hint="eastAsia"/>
        </w:rPr>
        <w:t>已经与国内外多家知名整车厂建立了密切的合作关系，产品与方案取得了广泛的市场应用。公司参与、承担了多项重点科研项目的研发，获得了行业内众多合作伙伴的高度认可。</w:t>
      </w:r>
      <w:bookmarkStart w:id="0" w:name="_GoBack"/>
      <w:bookmarkEnd w:id="0"/>
    </w:p>
    <w:p w:rsidR="00493F0D" w:rsidRPr="00E237DA" w:rsidRDefault="00493F0D" w:rsidP="00493F0D">
      <w:pPr>
        <w:ind w:firstLine="560"/>
        <w:rPr>
          <w:rFonts w:hint="eastAsia"/>
        </w:rPr>
      </w:pPr>
      <w:r w:rsidRPr="00493F0D">
        <w:rPr>
          <w:rFonts w:hint="eastAsia"/>
        </w:rPr>
        <w:t>未来，由</w:t>
      </w:r>
      <w:proofErr w:type="gramStart"/>
      <w:r w:rsidRPr="00493F0D">
        <w:rPr>
          <w:rFonts w:hint="eastAsia"/>
        </w:rPr>
        <w:t>深圳众联能创</w:t>
      </w:r>
      <w:proofErr w:type="gramEnd"/>
      <w:r w:rsidRPr="00493F0D">
        <w:rPr>
          <w:rFonts w:hint="eastAsia"/>
        </w:rPr>
        <w:t>和西门子共同合作建设的深圳坪山新区工厂，将秉承德国西门子卓越的生产品质，继续强化在整车控制、动力系统集成与优化、车辆能源优化管理方面、充电基础设施领域的优势，为中国客户带来高性价比的系列产品，成为世界领先的</w:t>
      </w:r>
      <w:proofErr w:type="gramStart"/>
      <w:r w:rsidRPr="00493F0D">
        <w:rPr>
          <w:rFonts w:hint="eastAsia"/>
        </w:rPr>
        <w:t>智能电</w:t>
      </w:r>
      <w:proofErr w:type="gramEnd"/>
      <w:r w:rsidRPr="00493F0D">
        <w:rPr>
          <w:rFonts w:hint="eastAsia"/>
        </w:rPr>
        <w:t>驱动系统领导者，推动新能源汽车产业的可持续发展。</w:t>
      </w:r>
    </w:p>
    <w:sectPr w:rsidR="00493F0D" w:rsidRPr="00E237D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A2" w:rsidRDefault="00642EA2" w:rsidP="009E27DF">
      <w:pPr>
        <w:ind w:firstLine="560"/>
      </w:pPr>
      <w:r>
        <w:separator/>
      </w:r>
    </w:p>
  </w:endnote>
  <w:endnote w:type="continuationSeparator" w:id="0">
    <w:p w:rsidR="00642EA2" w:rsidRDefault="00642EA2" w:rsidP="009E27D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A2" w:rsidRDefault="00642EA2" w:rsidP="009E27DF">
      <w:pPr>
        <w:ind w:firstLine="560"/>
      </w:pPr>
      <w:r>
        <w:separator/>
      </w:r>
    </w:p>
  </w:footnote>
  <w:footnote w:type="continuationSeparator" w:id="0">
    <w:p w:rsidR="00642EA2" w:rsidRDefault="00642EA2" w:rsidP="009E27D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rsidP="00C3788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C5F7F"/>
    <w:multiLevelType w:val="hybridMultilevel"/>
    <w:tmpl w:val="F5F66A6A"/>
    <w:lvl w:ilvl="0" w:tplc="C04A60AE">
      <w:start w:val="1"/>
      <w:numFmt w:val="chineseCountingThousand"/>
      <w:lvlText w:val="%1、"/>
      <w:lvlJc w:val="left"/>
      <w:pPr>
        <w:ind w:left="620" w:hanging="420"/>
      </w:pPr>
      <w:rPr>
        <w:rFonts w:hint="eastAsia"/>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A0"/>
    <w:rsid w:val="00017405"/>
    <w:rsid w:val="000325EC"/>
    <w:rsid w:val="00040CD2"/>
    <w:rsid w:val="0004433E"/>
    <w:rsid w:val="000C398A"/>
    <w:rsid w:val="000D59A4"/>
    <w:rsid w:val="001331F8"/>
    <w:rsid w:val="001334F0"/>
    <w:rsid w:val="00135154"/>
    <w:rsid w:val="001E5C2E"/>
    <w:rsid w:val="001E67EF"/>
    <w:rsid w:val="001F4036"/>
    <w:rsid w:val="00207B51"/>
    <w:rsid w:val="00220704"/>
    <w:rsid w:val="002705F1"/>
    <w:rsid w:val="00293C8E"/>
    <w:rsid w:val="002A61BA"/>
    <w:rsid w:val="002F71B1"/>
    <w:rsid w:val="003162EC"/>
    <w:rsid w:val="00357435"/>
    <w:rsid w:val="003A08E0"/>
    <w:rsid w:val="003F3ADC"/>
    <w:rsid w:val="0042525F"/>
    <w:rsid w:val="00481FE5"/>
    <w:rsid w:val="00493F0D"/>
    <w:rsid w:val="004A14F8"/>
    <w:rsid w:val="004B7E57"/>
    <w:rsid w:val="004E6D90"/>
    <w:rsid w:val="00530A34"/>
    <w:rsid w:val="00535826"/>
    <w:rsid w:val="005C6CFB"/>
    <w:rsid w:val="00616B24"/>
    <w:rsid w:val="0063592F"/>
    <w:rsid w:val="00642EA2"/>
    <w:rsid w:val="00650F40"/>
    <w:rsid w:val="006A03D7"/>
    <w:rsid w:val="006C55F1"/>
    <w:rsid w:val="006F4391"/>
    <w:rsid w:val="00731242"/>
    <w:rsid w:val="00752240"/>
    <w:rsid w:val="00766C71"/>
    <w:rsid w:val="007806E2"/>
    <w:rsid w:val="007A3A5A"/>
    <w:rsid w:val="007D254B"/>
    <w:rsid w:val="00800C1C"/>
    <w:rsid w:val="0081303B"/>
    <w:rsid w:val="00841366"/>
    <w:rsid w:val="008625ED"/>
    <w:rsid w:val="008904B0"/>
    <w:rsid w:val="008F27AC"/>
    <w:rsid w:val="00955FFF"/>
    <w:rsid w:val="009E27DF"/>
    <w:rsid w:val="009F064D"/>
    <w:rsid w:val="009F16A8"/>
    <w:rsid w:val="009F45CF"/>
    <w:rsid w:val="00A215B1"/>
    <w:rsid w:val="00AE0002"/>
    <w:rsid w:val="00B47716"/>
    <w:rsid w:val="00C37886"/>
    <w:rsid w:val="00C43CBA"/>
    <w:rsid w:val="00C514A9"/>
    <w:rsid w:val="00C83B63"/>
    <w:rsid w:val="00CA40B2"/>
    <w:rsid w:val="00CD7CD9"/>
    <w:rsid w:val="00D4306F"/>
    <w:rsid w:val="00D55D2E"/>
    <w:rsid w:val="00DC2E95"/>
    <w:rsid w:val="00DD0892"/>
    <w:rsid w:val="00DF4DA0"/>
    <w:rsid w:val="00E011D8"/>
    <w:rsid w:val="00E0257D"/>
    <w:rsid w:val="00E0372D"/>
    <w:rsid w:val="00E153C1"/>
    <w:rsid w:val="00E237DA"/>
    <w:rsid w:val="00E33C96"/>
    <w:rsid w:val="00E505AC"/>
    <w:rsid w:val="00E70391"/>
    <w:rsid w:val="00E91D86"/>
    <w:rsid w:val="00ED564A"/>
    <w:rsid w:val="00F10153"/>
    <w:rsid w:val="00F37273"/>
    <w:rsid w:val="00F45C9A"/>
    <w:rsid w:val="00F544CE"/>
    <w:rsid w:val="00F60A33"/>
    <w:rsid w:val="00F83834"/>
    <w:rsid w:val="00FA290E"/>
    <w:rsid w:val="00FB4DB8"/>
    <w:rsid w:val="00FE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98A307-0410-4A99-898E-9625C990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7886"/>
    <w:pPr>
      <w:widowControl w:val="0"/>
      <w:spacing w:line="360" w:lineRule="auto"/>
      <w:ind w:firstLineChars="200" w:firstLine="200"/>
      <w:jc w:val="both"/>
    </w:pPr>
    <w:rPr>
      <w:sz w:val="28"/>
    </w:rPr>
  </w:style>
  <w:style w:type="paragraph" w:styleId="1">
    <w:name w:val="heading 1"/>
    <w:basedOn w:val="a"/>
    <w:next w:val="a"/>
    <w:link w:val="1Char"/>
    <w:uiPriority w:val="9"/>
    <w:qFormat/>
    <w:rsid w:val="00C37886"/>
    <w:pPr>
      <w:keepNext/>
      <w:keepLines/>
      <w:outlineLvl w:val="0"/>
    </w:pPr>
    <w:rPr>
      <w:rFonts w:eastAsia="黑体"/>
      <w:bCs/>
      <w:kern w:val="44"/>
      <w:sz w:val="32"/>
      <w:szCs w:val="44"/>
    </w:rPr>
  </w:style>
  <w:style w:type="paragraph" w:styleId="2">
    <w:name w:val="heading 2"/>
    <w:basedOn w:val="a"/>
    <w:next w:val="a"/>
    <w:link w:val="2Char"/>
    <w:uiPriority w:val="9"/>
    <w:qFormat/>
    <w:rsid w:val="00C37886"/>
    <w:pPr>
      <w:keepNext/>
      <w:keepLines/>
      <w:outlineLvl w:val="1"/>
    </w:pPr>
    <w:rPr>
      <w:rFonts w:asciiTheme="majorHAnsi" w:eastAsia="仿宋" w:hAnsiTheme="majorHAnsi" w:cstheme="majorBidi"/>
      <w:b/>
      <w:bCs/>
      <w:sz w:val="30"/>
      <w:szCs w:val="32"/>
    </w:rPr>
  </w:style>
  <w:style w:type="paragraph" w:styleId="3">
    <w:name w:val="heading 3"/>
    <w:basedOn w:val="a"/>
    <w:next w:val="a"/>
    <w:link w:val="3Char"/>
    <w:uiPriority w:val="9"/>
    <w:qFormat/>
    <w:rsid w:val="00F83834"/>
    <w:pPr>
      <w:keepNext/>
      <w:keepLines/>
      <w:outlineLvl w:val="2"/>
    </w:pPr>
    <w:rPr>
      <w:b/>
      <w:bCs/>
      <w:szCs w:val="32"/>
    </w:rPr>
  </w:style>
  <w:style w:type="paragraph" w:styleId="4">
    <w:name w:val="heading 4"/>
    <w:basedOn w:val="a"/>
    <w:next w:val="a"/>
    <w:link w:val="4Char"/>
    <w:uiPriority w:val="9"/>
    <w:semiHidden/>
    <w:unhideWhenUsed/>
    <w:qFormat/>
    <w:rsid w:val="00C37886"/>
    <w:pPr>
      <w:keepNext/>
      <w:keepLines/>
      <w:jc w:val="left"/>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7DF"/>
    <w:rPr>
      <w:sz w:val="18"/>
      <w:szCs w:val="18"/>
    </w:rPr>
  </w:style>
  <w:style w:type="paragraph" w:styleId="a4">
    <w:name w:val="footer"/>
    <w:basedOn w:val="a"/>
    <w:link w:val="Char0"/>
    <w:uiPriority w:val="99"/>
    <w:unhideWhenUsed/>
    <w:rsid w:val="009E27DF"/>
    <w:pPr>
      <w:tabs>
        <w:tab w:val="center" w:pos="4153"/>
        <w:tab w:val="right" w:pos="8306"/>
      </w:tabs>
      <w:snapToGrid w:val="0"/>
      <w:jc w:val="left"/>
    </w:pPr>
    <w:rPr>
      <w:sz w:val="18"/>
      <w:szCs w:val="18"/>
    </w:rPr>
  </w:style>
  <w:style w:type="character" w:customStyle="1" w:styleId="Char0">
    <w:name w:val="页脚 Char"/>
    <w:basedOn w:val="a0"/>
    <w:link w:val="a4"/>
    <w:uiPriority w:val="99"/>
    <w:rsid w:val="009E27DF"/>
    <w:rPr>
      <w:sz w:val="18"/>
      <w:szCs w:val="18"/>
    </w:rPr>
  </w:style>
  <w:style w:type="paragraph" w:customStyle="1" w:styleId="a5">
    <w:name w:val="总标题"/>
    <w:basedOn w:val="a6"/>
    <w:link w:val="Char1"/>
    <w:qFormat/>
    <w:rsid w:val="00C37886"/>
    <w:pPr>
      <w:spacing w:after="240" w:line="480" w:lineRule="auto"/>
      <w:ind w:firstLineChars="0" w:firstLine="0"/>
    </w:pPr>
    <w:rPr>
      <w:rFonts w:eastAsia="华文中宋"/>
      <w:sz w:val="36"/>
    </w:rPr>
  </w:style>
  <w:style w:type="character" w:customStyle="1" w:styleId="Char1">
    <w:name w:val="总标题 Char"/>
    <w:basedOn w:val="Char2"/>
    <w:link w:val="a5"/>
    <w:rsid w:val="00C37886"/>
    <w:rPr>
      <w:rFonts w:asciiTheme="majorHAnsi" w:eastAsia="华文中宋" w:hAnsiTheme="majorHAnsi" w:cstheme="majorBidi"/>
      <w:b/>
      <w:bCs/>
      <w:sz w:val="36"/>
      <w:szCs w:val="32"/>
    </w:rPr>
  </w:style>
  <w:style w:type="paragraph" w:styleId="a6">
    <w:name w:val="Title"/>
    <w:basedOn w:val="a"/>
    <w:next w:val="a"/>
    <w:link w:val="Char2"/>
    <w:uiPriority w:val="10"/>
    <w:rsid w:val="009F064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9F064D"/>
    <w:rPr>
      <w:rFonts w:asciiTheme="majorHAnsi" w:eastAsia="宋体" w:hAnsiTheme="majorHAnsi" w:cstheme="majorBidi"/>
      <w:b/>
      <w:bCs/>
      <w:sz w:val="32"/>
      <w:szCs w:val="32"/>
    </w:rPr>
  </w:style>
  <w:style w:type="paragraph" w:customStyle="1" w:styleId="a7">
    <w:name w:val="图片"/>
    <w:basedOn w:val="a"/>
    <w:link w:val="Char3"/>
    <w:uiPriority w:val="9"/>
    <w:qFormat/>
    <w:rsid w:val="00752240"/>
    <w:pPr>
      <w:ind w:firstLineChars="0" w:firstLine="0"/>
      <w:jc w:val="center"/>
    </w:pPr>
    <w:rPr>
      <w:rFonts w:asciiTheme="majorHAnsi" w:eastAsia="仿宋" w:hAnsiTheme="majorHAnsi" w:cstheme="majorBidi"/>
      <w:sz w:val="30"/>
      <w:szCs w:val="32"/>
    </w:rPr>
  </w:style>
  <w:style w:type="character" w:customStyle="1" w:styleId="Char3">
    <w:name w:val="图片 Char"/>
    <w:basedOn w:val="a0"/>
    <w:link w:val="a7"/>
    <w:uiPriority w:val="9"/>
    <w:rsid w:val="00752240"/>
    <w:rPr>
      <w:rFonts w:asciiTheme="majorHAnsi" w:eastAsia="仿宋" w:hAnsiTheme="majorHAnsi" w:cstheme="majorBidi"/>
      <w:sz w:val="30"/>
      <w:szCs w:val="32"/>
    </w:rPr>
  </w:style>
  <w:style w:type="character" w:customStyle="1" w:styleId="1Char">
    <w:name w:val="标题 1 Char"/>
    <w:basedOn w:val="a0"/>
    <w:link w:val="1"/>
    <w:uiPriority w:val="9"/>
    <w:rsid w:val="00C37886"/>
    <w:rPr>
      <w:rFonts w:eastAsia="黑体"/>
      <w:bCs/>
      <w:kern w:val="44"/>
      <w:sz w:val="32"/>
      <w:szCs w:val="44"/>
    </w:rPr>
  </w:style>
  <w:style w:type="character" w:customStyle="1" w:styleId="2Char">
    <w:name w:val="标题 2 Char"/>
    <w:basedOn w:val="a0"/>
    <w:link w:val="2"/>
    <w:uiPriority w:val="9"/>
    <w:rsid w:val="00C37886"/>
    <w:rPr>
      <w:rFonts w:asciiTheme="majorHAnsi" w:eastAsia="仿宋" w:hAnsiTheme="majorHAnsi" w:cstheme="majorBidi"/>
      <w:b/>
      <w:bCs/>
      <w:sz w:val="30"/>
      <w:szCs w:val="32"/>
    </w:rPr>
  </w:style>
  <w:style w:type="character" w:customStyle="1" w:styleId="3Char">
    <w:name w:val="标题 3 Char"/>
    <w:basedOn w:val="a0"/>
    <w:link w:val="3"/>
    <w:uiPriority w:val="9"/>
    <w:rsid w:val="00F83834"/>
    <w:rPr>
      <w:b/>
      <w:bCs/>
      <w:sz w:val="28"/>
      <w:szCs w:val="32"/>
    </w:rPr>
  </w:style>
  <w:style w:type="character" w:customStyle="1" w:styleId="4Char">
    <w:name w:val="标题 4 Char"/>
    <w:basedOn w:val="a0"/>
    <w:link w:val="4"/>
    <w:uiPriority w:val="9"/>
    <w:semiHidden/>
    <w:rsid w:val="00C37886"/>
    <w:rPr>
      <w:rFonts w:asciiTheme="majorHAnsi" w:eastAsiaTheme="majorEastAsia" w:hAnsiTheme="majorHAnsi" w:cstheme="majorBidi"/>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897</Words>
  <Characters>5115</Characters>
  <Application>Microsoft Office Word</Application>
  <DocSecurity>0</DocSecurity>
  <Lines>42</Lines>
  <Paragraphs>11</Paragraphs>
  <ScaleCrop>false</ScaleCrop>
  <Company>Microsoft</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王丽丽</dc:creator>
  <cp:keywords/>
  <dc:description/>
  <cp:lastModifiedBy>颜方沁</cp:lastModifiedBy>
  <cp:revision>4</cp:revision>
  <dcterms:created xsi:type="dcterms:W3CDTF">2020-06-22T07:41:00Z</dcterms:created>
  <dcterms:modified xsi:type="dcterms:W3CDTF">2020-06-22T08:58:00Z</dcterms:modified>
</cp:coreProperties>
</file>