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snapToGrid w:val="0"/>
        <w:spacing w:line="440" w:lineRule="atLeast"/>
        <w:jc w:val="center"/>
        <w:rPr>
          <w:b/>
          <w:sz w:val="44"/>
          <w:szCs w:val="44"/>
        </w:rPr>
      </w:pPr>
      <w:r>
        <w:rPr>
          <w:rFonts w:hint="eastAsia"/>
          <w:b/>
          <w:sz w:val="44"/>
          <w:szCs w:val="44"/>
        </w:rPr>
        <w:t>关于子公司使用集团公司注册的厂商识别码</w:t>
      </w:r>
    </w:p>
    <w:p>
      <w:pPr>
        <w:tabs>
          <w:tab w:val="left" w:pos="945"/>
        </w:tabs>
        <w:snapToGrid w:val="0"/>
        <w:spacing w:line="440" w:lineRule="atLeast"/>
        <w:jc w:val="center"/>
        <w:rPr>
          <w:sz w:val="28"/>
          <w:szCs w:val="28"/>
        </w:rPr>
      </w:pPr>
      <w:r>
        <w:rPr>
          <w:rFonts w:hint="eastAsia"/>
          <w:b/>
          <w:sz w:val="44"/>
          <w:szCs w:val="44"/>
        </w:rPr>
        <w:t>及相应的商品条码有关问题的声明</w:t>
      </w:r>
    </w:p>
    <w:p>
      <w:pPr>
        <w:snapToGrid w:val="0"/>
        <w:spacing w:line="480" w:lineRule="auto"/>
        <w:jc w:val="center"/>
        <w:rPr>
          <w:b/>
          <w:sz w:val="44"/>
          <w:szCs w:val="44"/>
        </w:rPr>
      </w:pPr>
    </w:p>
    <w:p>
      <w:pPr>
        <w:snapToGrid w:val="0"/>
        <w:spacing w:line="480" w:lineRule="auto"/>
        <w:ind w:firstLine="600" w:firstLineChars="200"/>
        <w:rPr>
          <w:rFonts w:ascii="宋体" w:hAnsi="宋体"/>
          <w:sz w:val="28"/>
          <w:szCs w:val="28"/>
        </w:rPr>
      </w:pPr>
      <w:r>
        <w:rPr>
          <w:rFonts w:hint="eastAsia" w:ascii="宋体" w:hAnsi="宋体"/>
          <w:color w:val="FF0000"/>
          <w:sz w:val="30"/>
          <w:szCs w:val="30"/>
          <w:u w:val="single"/>
        </w:rPr>
        <w:t>填写集团名称</w:t>
      </w:r>
      <w:r>
        <w:rPr>
          <w:rFonts w:hint="eastAsia" w:ascii="宋体" w:hAnsi="宋体"/>
          <w:sz w:val="30"/>
          <w:szCs w:val="30"/>
          <w:u w:val="single"/>
        </w:rPr>
        <w:t xml:space="preserve"> </w:t>
      </w:r>
      <w:r>
        <w:rPr>
          <w:rFonts w:hint="eastAsia" w:ascii="宋体" w:hAnsi="宋体"/>
          <w:sz w:val="30"/>
          <w:szCs w:val="30"/>
        </w:rPr>
        <w:t>就所属子公司在</w:t>
      </w:r>
      <w:r>
        <w:rPr>
          <w:rFonts w:hint="eastAsia" w:ascii="宋体" w:hAnsi="宋体"/>
          <w:sz w:val="28"/>
          <w:szCs w:val="28"/>
        </w:rPr>
        <w:t>由本集团公司统一开发、设计、安排生产的统一品牌的同类产品上使用本集团公司授权使用的厂商识别代码及相应的商品条码事宜向编码机构申请备案。</w:t>
      </w:r>
    </w:p>
    <w:p>
      <w:pPr>
        <w:snapToGrid w:val="0"/>
        <w:spacing w:line="480" w:lineRule="auto"/>
        <w:ind w:firstLine="560" w:firstLineChars="200"/>
        <w:rPr>
          <w:rFonts w:ascii="宋体" w:hAnsi="宋体"/>
          <w:sz w:val="28"/>
          <w:szCs w:val="28"/>
        </w:rPr>
      </w:pPr>
      <w:r>
        <w:rPr>
          <w:rFonts w:hint="eastAsia" w:ascii="宋体" w:hAnsi="宋体"/>
          <w:sz w:val="28"/>
          <w:szCs w:val="28"/>
        </w:rPr>
        <w:t>本集团公司对相关法规规章进行了充分了解，就备案事宜说明如下：</w:t>
      </w:r>
    </w:p>
    <w:p>
      <w:pPr>
        <w:numPr>
          <w:ilvl w:val="0"/>
          <w:numId w:val="1"/>
        </w:numPr>
        <w:snapToGrid w:val="0"/>
        <w:spacing w:line="480" w:lineRule="auto"/>
        <w:rPr>
          <w:rFonts w:ascii="宋体" w:hAnsi="宋体"/>
          <w:sz w:val="28"/>
          <w:szCs w:val="28"/>
        </w:rPr>
      </w:pPr>
      <w:r>
        <w:rPr>
          <w:rFonts w:hint="eastAsia" w:ascii="宋体" w:hAnsi="宋体"/>
          <w:sz w:val="28"/>
          <w:szCs w:val="28"/>
        </w:rPr>
        <w:t>本集团公司对申请备案过程中提交的所有手续的真实性负责；</w:t>
      </w:r>
    </w:p>
    <w:p>
      <w:pPr>
        <w:numPr>
          <w:ilvl w:val="0"/>
          <w:numId w:val="1"/>
        </w:numPr>
        <w:snapToGrid w:val="0"/>
        <w:spacing w:line="480" w:lineRule="auto"/>
        <w:rPr>
          <w:rFonts w:ascii="宋体" w:hAnsi="宋体"/>
          <w:sz w:val="28"/>
          <w:szCs w:val="28"/>
        </w:rPr>
      </w:pPr>
      <w:r>
        <w:rPr>
          <w:rFonts w:hint="eastAsia" w:ascii="宋体" w:hAnsi="宋体"/>
          <w:sz w:val="28"/>
          <w:szCs w:val="28"/>
        </w:rPr>
        <w:t>申请备案的产品在标识上标有本集团公司名称；</w:t>
      </w:r>
    </w:p>
    <w:p>
      <w:pPr>
        <w:numPr>
          <w:ilvl w:val="0"/>
          <w:numId w:val="1"/>
        </w:numPr>
        <w:snapToGrid w:val="0"/>
        <w:spacing w:line="480" w:lineRule="auto"/>
        <w:rPr>
          <w:rFonts w:ascii="宋体" w:hAnsi="宋体"/>
          <w:sz w:val="30"/>
          <w:szCs w:val="30"/>
        </w:rPr>
      </w:pPr>
      <w:r>
        <w:rPr>
          <w:rFonts w:hint="eastAsia" w:ascii="宋体" w:hAnsi="宋体"/>
          <w:sz w:val="30"/>
          <w:szCs w:val="30"/>
        </w:rPr>
        <w:t>本集团公司自愿承担由于子公司使用集团公司的厂商识别代码及相应的商品条码而有可能引发的商务风险。</w:t>
      </w:r>
    </w:p>
    <w:p>
      <w:pPr>
        <w:snapToGrid w:val="0"/>
        <w:spacing w:line="480" w:lineRule="auto"/>
        <w:ind w:left="560"/>
        <w:rPr>
          <w:rFonts w:ascii="宋体" w:hAnsi="宋体"/>
          <w:sz w:val="30"/>
          <w:szCs w:val="30"/>
        </w:rPr>
      </w:pPr>
    </w:p>
    <w:p>
      <w:pPr>
        <w:snapToGrid w:val="0"/>
        <w:spacing w:line="480" w:lineRule="auto"/>
        <w:ind w:left="560"/>
        <w:rPr>
          <w:rFonts w:ascii="宋体" w:hAnsi="宋体"/>
          <w:sz w:val="30"/>
          <w:szCs w:val="30"/>
        </w:rPr>
      </w:pPr>
      <w:r>
        <w:rPr>
          <w:rFonts w:hint="eastAsia" w:ascii="宋体" w:hAnsi="宋体"/>
          <w:sz w:val="30"/>
          <w:szCs w:val="30"/>
        </w:rPr>
        <w:t>特此声明</w:t>
      </w:r>
    </w:p>
    <w:p>
      <w:pPr>
        <w:snapToGrid w:val="0"/>
        <w:spacing w:line="480" w:lineRule="auto"/>
        <w:ind w:left="560"/>
        <w:rPr>
          <w:rFonts w:ascii="宋体" w:hAnsi="宋体"/>
          <w:sz w:val="30"/>
          <w:szCs w:val="30"/>
        </w:rPr>
      </w:pPr>
    </w:p>
    <w:p>
      <w:pPr>
        <w:tabs>
          <w:tab w:val="left" w:pos="5775"/>
          <w:tab w:val="left" w:pos="6930"/>
        </w:tabs>
        <w:snapToGrid w:val="0"/>
        <w:spacing w:line="480" w:lineRule="auto"/>
        <w:ind w:left="560"/>
        <w:rPr>
          <w:rFonts w:ascii="宋体" w:hAnsi="宋体"/>
          <w:sz w:val="30"/>
          <w:szCs w:val="30"/>
        </w:rPr>
      </w:pPr>
      <w:r>
        <w:rPr>
          <w:rFonts w:hint="eastAsia" w:ascii="宋体" w:hAnsi="宋体"/>
          <w:sz w:val="30"/>
          <w:szCs w:val="30"/>
        </w:rPr>
        <w:t xml:space="preserve">                               集团公章：             </w:t>
      </w:r>
    </w:p>
    <w:p>
      <w:pPr>
        <w:snapToGrid w:val="0"/>
        <w:spacing w:line="480" w:lineRule="auto"/>
        <w:ind w:left="560" w:right="300"/>
        <w:jc w:val="right"/>
        <w:rPr>
          <w:rFonts w:ascii="宋体" w:hAnsi="宋体"/>
          <w:sz w:val="30"/>
          <w:szCs w:val="30"/>
        </w:rPr>
      </w:pPr>
      <w:r>
        <w:rPr>
          <w:rFonts w:hint="eastAsia" w:ascii="宋体" w:hAnsi="宋体"/>
          <w:sz w:val="30"/>
          <w:szCs w:val="30"/>
        </w:rPr>
        <w:t xml:space="preserve"> 年     月     日</w:t>
      </w:r>
    </w:p>
    <w:p>
      <w:pPr>
        <w:spacing w:line="560" w:lineRule="atLeast"/>
        <w:ind w:right="560"/>
        <w:jc w:val="left"/>
      </w:pPr>
    </w:p>
    <w:p>
      <w:pPr>
        <w:spacing w:line="560" w:lineRule="atLeast"/>
        <w:ind w:right="560"/>
        <w:jc w:val="left"/>
      </w:pPr>
    </w:p>
    <w:p>
      <w:pPr>
        <w:spacing w:line="560" w:lineRule="atLeast"/>
        <w:ind w:right="560"/>
        <w:jc w:val="left"/>
      </w:pPr>
    </w:p>
    <w:p>
      <w:pPr>
        <w:wordWrap w:val="0"/>
        <w:jc w:val="right"/>
      </w:pPr>
      <w:bookmarkStart w:id="0" w:name="_GoBack"/>
      <w:bookmarkEnd w:id="0"/>
    </w:p>
    <w:sectPr>
      <w:headerReference r:id="rId3" w:type="default"/>
      <w:footerReference r:id="rId4" w:type="default"/>
      <w:pgSz w:w="11906" w:h="16838"/>
      <w:pgMar w:top="992" w:right="1157" w:bottom="992"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21B79"/>
    <w:multiLevelType w:val="multilevel"/>
    <w:tmpl w:val="57A21B79"/>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72F0"/>
    <w:rsid w:val="00013893"/>
    <w:rsid w:val="00030955"/>
    <w:rsid w:val="0008744D"/>
    <w:rsid w:val="00093B17"/>
    <w:rsid w:val="000A601F"/>
    <w:rsid w:val="000D3511"/>
    <w:rsid w:val="0012690C"/>
    <w:rsid w:val="00137012"/>
    <w:rsid w:val="00157371"/>
    <w:rsid w:val="00166A3A"/>
    <w:rsid w:val="00200E07"/>
    <w:rsid w:val="002032A6"/>
    <w:rsid w:val="002122D7"/>
    <w:rsid w:val="00245B9A"/>
    <w:rsid w:val="00272E25"/>
    <w:rsid w:val="002A4608"/>
    <w:rsid w:val="00383189"/>
    <w:rsid w:val="003900EF"/>
    <w:rsid w:val="003A7F50"/>
    <w:rsid w:val="003B00C9"/>
    <w:rsid w:val="003F0225"/>
    <w:rsid w:val="003F72F0"/>
    <w:rsid w:val="00416DC6"/>
    <w:rsid w:val="0042192A"/>
    <w:rsid w:val="00482B39"/>
    <w:rsid w:val="004D661D"/>
    <w:rsid w:val="00530A5D"/>
    <w:rsid w:val="00531EFC"/>
    <w:rsid w:val="005930F7"/>
    <w:rsid w:val="006412E2"/>
    <w:rsid w:val="00655897"/>
    <w:rsid w:val="0069495E"/>
    <w:rsid w:val="007D359A"/>
    <w:rsid w:val="00812A2A"/>
    <w:rsid w:val="008513E8"/>
    <w:rsid w:val="00857284"/>
    <w:rsid w:val="00884316"/>
    <w:rsid w:val="008A7806"/>
    <w:rsid w:val="008D6775"/>
    <w:rsid w:val="008E2769"/>
    <w:rsid w:val="009A38F4"/>
    <w:rsid w:val="009B6B9D"/>
    <w:rsid w:val="00A018B7"/>
    <w:rsid w:val="00A15475"/>
    <w:rsid w:val="00A168AB"/>
    <w:rsid w:val="00A364E8"/>
    <w:rsid w:val="00AB0247"/>
    <w:rsid w:val="00AB5BC7"/>
    <w:rsid w:val="00AF2171"/>
    <w:rsid w:val="00B23421"/>
    <w:rsid w:val="00B36931"/>
    <w:rsid w:val="00B660B2"/>
    <w:rsid w:val="00B71CA7"/>
    <w:rsid w:val="00B82971"/>
    <w:rsid w:val="00B83114"/>
    <w:rsid w:val="00BD7A63"/>
    <w:rsid w:val="00BF4738"/>
    <w:rsid w:val="00C04C46"/>
    <w:rsid w:val="00C2749E"/>
    <w:rsid w:val="00C81741"/>
    <w:rsid w:val="00CD3841"/>
    <w:rsid w:val="00CE7298"/>
    <w:rsid w:val="00CF4436"/>
    <w:rsid w:val="00CF74F4"/>
    <w:rsid w:val="00CF7552"/>
    <w:rsid w:val="00D271FF"/>
    <w:rsid w:val="00D61EF0"/>
    <w:rsid w:val="00DC4F97"/>
    <w:rsid w:val="00DF486E"/>
    <w:rsid w:val="00ED3F1A"/>
    <w:rsid w:val="00EE5387"/>
    <w:rsid w:val="00F45CBA"/>
    <w:rsid w:val="00F979AA"/>
    <w:rsid w:val="1EAD1057"/>
    <w:rsid w:val="4D0C76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392</Words>
  <Characters>2236</Characters>
  <Lines>18</Lines>
  <Paragraphs>5</Paragraphs>
  <TotalTime>201</TotalTime>
  <ScaleCrop>false</ScaleCrop>
  <LinksUpToDate>false</LinksUpToDate>
  <CharactersWithSpaces>2623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2012-04-09T01:27:00Z</dcterms:created>
  <dc:creator> </dc:creator>
  <cp:lastModifiedBy>linguodun</cp:lastModifiedBy>
  <dcterms:modified xsi:type="dcterms:W3CDTF">2024-07-24T08:58:40Z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